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7C" w:rsidRDefault="00F5577C" w:rsidP="00667DD5">
      <w:pPr>
        <w:pStyle w:val="Default"/>
        <w:rPr>
          <w:b/>
          <w:bCs/>
          <w:sz w:val="28"/>
          <w:szCs w:val="28"/>
          <w:lang w:val="en-US"/>
        </w:rPr>
      </w:pPr>
      <w:r>
        <w:rPr>
          <w:b/>
          <w:bCs/>
          <w:sz w:val="28"/>
          <w:szCs w:val="28"/>
          <w:lang w:val="en-US"/>
        </w:rPr>
        <w:t>Original article</w:t>
      </w:r>
    </w:p>
    <w:p w:rsidR="00F5577C" w:rsidRPr="00F5577C" w:rsidRDefault="00F5577C" w:rsidP="00667DD5">
      <w:pPr>
        <w:pStyle w:val="Default"/>
        <w:rPr>
          <w:b/>
          <w:bCs/>
          <w:sz w:val="28"/>
          <w:szCs w:val="28"/>
          <w:lang w:val="en-US"/>
        </w:rPr>
      </w:pPr>
      <w:r w:rsidRPr="001A4151">
        <w:rPr>
          <w:b/>
          <w:bCs/>
          <w:sz w:val="28"/>
          <w:szCs w:val="28"/>
        </w:rPr>
        <w:t>УДК</w:t>
      </w:r>
      <w:r w:rsidRPr="00F5577C">
        <w:rPr>
          <w:b/>
          <w:bCs/>
          <w:sz w:val="28"/>
          <w:szCs w:val="28"/>
          <w:lang w:val="en-US"/>
        </w:rPr>
        <w:t xml:space="preserve"> 533.932:021.3.049.77</w:t>
      </w:r>
    </w:p>
    <w:p w:rsidR="00F5577C" w:rsidRPr="00F92A81" w:rsidRDefault="00F5577C" w:rsidP="00667DD5">
      <w:pPr>
        <w:pStyle w:val="Default"/>
        <w:rPr>
          <w:b/>
          <w:bCs/>
          <w:sz w:val="28"/>
          <w:szCs w:val="28"/>
          <w:lang w:val="en-US"/>
        </w:rPr>
      </w:pPr>
      <w:proofErr w:type="spellStart"/>
      <w:proofErr w:type="gramStart"/>
      <w:r w:rsidRPr="00F5577C">
        <w:rPr>
          <w:b/>
          <w:bCs/>
          <w:sz w:val="28"/>
          <w:szCs w:val="28"/>
          <w:lang w:val="en-US"/>
        </w:rPr>
        <w:t>doi</w:t>
      </w:r>
      <w:proofErr w:type="spellEnd"/>
      <w:proofErr w:type="gramEnd"/>
      <w:r w:rsidRPr="00F5577C">
        <w:rPr>
          <w:b/>
          <w:bCs/>
          <w:sz w:val="28"/>
          <w:szCs w:val="28"/>
          <w:lang w:val="en-US"/>
        </w:rPr>
        <w:t xml:space="preserve">: 10.24151/1561-5405-2021-26-2-132-143 </w:t>
      </w:r>
    </w:p>
    <w:p w:rsidR="00667DD5" w:rsidRPr="00F92A81" w:rsidRDefault="00667DD5" w:rsidP="00667DD5">
      <w:pPr>
        <w:pStyle w:val="Default"/>
        <w:rPr>
          <w:b/>
          <w:sz w:val="28"/>
          <w:szCs w:val="28"/>
          <w:lang w:val="en-US"/>
        </w:rPr>
      </w:pPr>
    </w:p>
    <w:p w:rsidR="00F5577C" w:rsidRPr="005D1E39" w:rsidRDefault="00F5577C" w:rsidP="00F5577C">
      <w:pPr>
        <w:pStyle w:val="Default"/>
        <w:spacing w:line="480" w:lineRule="auto"/>
        <w:jc w:val="center"/>
        <w:rPr>
          <w:sz w:val="28"/>
          <w:szCs w:val="28"/>
          <w:lang w:val="en-US"/>
        </w:rPr>
      </w:pPr>
      <w:r w:rsidRPr="005D1E39">
        <w:rPr>
          <w:b/>
          <w:bCs/>
          <w:sz w:val="28"/>
          <w:szCs w:val="28"/>
          <w:lang w:val="en-US"/>
        </w:rPr>
        <w:t>Probe diagnostics of physical processes in magneto-dynamic plasma</w:t>
      </w:r>
    </w:p>
    <w:p w:rsidR="00F5577C" w:rsidRPr="005D1E39" w:rsidRDefault="00F5577C" w:rsidP="00F5577C">
      <w:pPr>
        <w:pStyle w:val="Default"/>
        <w:spacing w:line="480" w:lineRule="auto"/>
        <w:jc w:val="center"/>
        <w:rPr>
          <w:sz w:val="28"/>
          <w:szCs w:val="28"/>
          <w:lang w:val="en-US"/>
        </w:rPr>
      </w:pPr>
      <w:proofErr w:type="gramStart"/>
      <w:r w:rsidRPr="005D1E39">
        <w:rPr>
          <w:b/>
          <w:bCs/>
          <w:i/>
          <w:iCs/>
          <w:sz w:val="28"/>
          <w:szCs w:val="28"/>
          <w:lang w:val="en-US"/>
        </w:rPr>
        <w:t>Yu.</w:t>
      </w:r>
      <w:proofErr w:type="gramEnd"/>
      <w:r>
        <w:rPr>
          <w:b/>
          <w:bCs/>
          <w:i/>
          <w:iCs/>
          <w:sz w:val="28"/>
          <w:szCs w:val="28"/>
          <w:lang w:val="en-US"/>
        </w:rPr>
        <w:t> </w:t>
      </w:r>
      <w:r w:rsidRPr="005D1E39">
        <w:rPr>
          <w:b/>
          <w:bCs/>
          <w:i/>
          <w:iCs/>
          <w:sz w:val="28"/>
          <w:szCs w:val="28"/>
          <w:lang w:val="en-US"/>
        </w:rPr>
        <w:t>V.</w:t>
      </w:r>
      <w:r>
        <w:rPr>
          <w:b/>
          <w:bCs/>
          <w:i/>
          <w:iCs/>
          <w:sz w:val="28"/>
          <w:szCs w:val="28"/>
          <w:lang w:val="en-US"/>
        </w:rPr>
        <w:t> </w:t>
      </w:r>
      <w:r w:rsidRPr="005D1E39">
        <w:rPr>
          <w:b/>
          <w:bCs/>
          <w:i/>
          <w:iCs/>
          <w:sz w:val="28"/>
          <w:szCs w:val="28"/>
          <w:lang w:val="en-US"/>
        </w:rPr>
        <w:t>Kubarev</w:t>
      </w:r>
      <w:r w:rsidRPr="00456A1D">
        <w:rPr>
          <w:b/>
          <w:bCs/>
          <w:i/>
          <w:iCs/>
          <w:sz w:val="28"/>
          <w:szCs w:val="28"/>
          <w:vertAlign w:val="superscript"/>
          <w:lang w:val="en-US"/>
        </w:rPr>
        <w:t>1</w:t>
      </w:r>
      <w:r w:rsidRPr="005D1E39">
        <w:rPr>
          <w:b/>
          <w:bCs/>
          <w:i/>
          <w:iCs/>
          <w:sz w:val="28"/>
          <w:szCs w:val="28"/>
          <w:lang w:val="en-US"/>
        </w:rPr>
        <w:t>, V.</w:t>
      </w:r>
      <w:r>
        <w:rPr>
          <w:b/>
          <w:bCs/>
          <w:i/>
          <w:iCs/>
          <w:sz w:val="28"/>
          <w:szCs w:val="28"/>
          <w:lang w:val="en-US"/>
        </w:rPr>
        <w:t> </w:t>
      </w:r>
      <w:r w:rsidRPr="005D1E39">
        <w:rPr>
          <w:b/>
          <w:bCs/>
          <w:i/>
          <w:iCs/>
          <w:sz w:val="28"/>
          <w:szCs w:val="28"/>
          <w:lang w:val="en-US"/>
        </w:rPr>
        <w:t>A.</w:t>
      </w:r>
      <w:r>
        <w:rPr>
          <w:b/>
          <w:bCs/>
          <w:i/>
          <w:iCs/>
          <w:sz w:val="28"/>
          <w:szCs w:val="28"/>
          <w:lang w:val="en-US"/>
        </w:rPr>
        <w:t> </w:t>
      </w:r>
      <w:r w:rsidRPr="005D1E39">
        <w:rPr>
          <w:b/>
          <w:bCs/>
          <w:i/>
          <w:iCs/>
          <w:sz w:val="28"/>
          <w:szCs w:val="28"/>
          <w:lang w:val="en-US"/>
        </w:rPr>
        <w:t>Kotelnikov</w:t>
      </w:r>
      <w:r w:rsidRPr="00456A1D">
        <w:rPr>
          <w:b/>
          <w:bCs/>
          <w:i/>
          <w:iCs/>
          <w:sz w:val="28"/>
          <w:szCs w:val="28"/>
          <w:vertAlign w:val="superscript"/>
          <w:lang w:val="en-US"/>
        </w:rPr>
        <w:t>2</w:t>
      </w:r>
      <w:r w:rsidRPr="005D1E39">
        <w:rPr>
          <w:b/>
          <w:bCs/>
          <w:i/>
          <w:iCs/>
          <w:sz w:val="28"/>
          <w:szCs w:val="28"/>
          <w:lang w:val="en-US"/>
        </w:rPr>
        <w:t>, M.</w:t>
      </w:r>
      <w:r>
        <w:rPr>
          <w:b/>
          <w:bCs/>
          <w:i/>
          <w:iCs/>
          <w:sz w:val="28"/>
          <w:szCs w:val="28"/>
          <w:lang w:val="en-US"/>
        </w:rPr>
        <w:t> </w:t>
      </w:r>
      <w:r w:rsidRPr="005D1E39">
        <w:rPr>
          <w:b/>
          <w:bCs/>
          <w:i/>
          <w:iCs/>
          <w:sz w:val="28"/>
          <w:szCs w:val="28"/>
          <w:lang w:val="en-US"/>
        </w:rPr>
        <w:t>V.</w:t>
      </w:r>
      <w:r>
        <w:rPr>
          <w:b/>
          <w:bCs/>
          <w:i/>
          <w:iCs/>
          <w:sz w:val="28"/>
          <w:szCs w:val="28"/>
          <w:lang w:val="en-US"/>
        </w:rPr>
        <w:t> </w:t>
      </w:r>
      <w:r w:rsidRPr="005D1E39">
        <w:rPr>
          <w:b/>
          <w:bCs/>
          <w:i/>
          <w:iCs/>
          <w:sz w:val="28"/>
          <w:szCs w:val="28"/>
          <w:lang w:val="en-US"/>
        </w:rPr>
        <w:t>Kotelnikov</w:t>
      </w:r>
      <w:r w:rsidRPr="00456A1D">
        <w:rPr>
          <w:b/>
          <w:bCs/>
          <w:i/>
          <w:iCs/>
          <w:sz w:val="28"/>
          <w:szCs w:val="28"/>
          <w:vertAlign w:val="superscript"/>
          <w:lang w:val="en-US"/>
        </w:rPr>
        <w:t>2</w:t>
      </w:r>
    </w:p>
    <w:p w:rsidR="00F5577C" w:rsidRDefault="00F5577C" w:rsidP="00667DD5">
      <w:pPr>
        <w:pStyle w:val="Default"/>
        <w:rPr>
          <w:i/>
          <w:iCs/>
          <w:sz w:val="28"/>
          <w:szCs w:val="28"/>
          <w:lang w:val="en-US"/>
        </w:rPr>
      </w:pPr>
      <w:r w:rsidRPr="00456A1D">
        <w:rPr>
          <w:i/>
          <w:iCs/>
          <w:sz w:val="28"/>
          <w:szCs w:val="28"/>
          <w:vertAlign w:val="superscript"/>
          <w:lang w:val="en-US"/>
        </w:rPr>
        <w:t>1</w:t>
      </w:r>
      <w:r>
        <w:rPr>
          <w:i/>
          <w:iCs/>
          <w:sz w:val="28"/>
          <w:szCs w:val="28"/>
          <w:lang w:val="en-US"/>
        </w:rPr>
        <w:t xml:space="preserve"> </w:t>
      </w:r>
      <w:r w:rsidRPr="005D1E39">
        <w:rPr>
          <w:i/>
          <w:iCs/>
          <w:sz w:val="28"/>
          <w:szCs w:val="28"/>
          <w:lang w:val="en-US"/>
        </w:rPr>
        <w:t>Prokhorov Academy of Engineering Sciences, Moscow, Russia</w:t>
      </w:r>
    </w:p>
    <w:p w:rsidR="00F5577C" w:rsidRPr="00F92A81" w:rsidRDefault="00F5577C" w:rsidP="00667DD5">
      <w:pPr>
        <w:pStyle w:val="Default"/>
        <w:rPr>
          <w:i/>
          <w:iCs/>
          <w:sz w:val="28"/>
          <w:szCs w:val="28"/>
          <w:lang w:val="en-US"/>
        </w:rPr>
      </w:pPr>
      <w:r w:rsidRPr="00456A1D">
        <w:rPr>
          <w:i/>
          <w:iCs/>
          <w:sz w:val="28"/>
          <w:szCs w:val="28"/>
          <w:vertAlign w:val="superscript"/>
          <w:lang w:val="en-US"/>
        </w:rPr>
        <w:t>2</w:t>
      </w:r>
      <w:r>
        <w:rPr>
          <w:i/>
          <w:iCs/>
          <w:sz w:val="28"/>
          <w:szCs w:val="28"/>
          <w:lang w:val="en-US"/>
        </w:rPr>
        <w:t xml:space="preserve"> </w:t>
      </w:r>
      <w:r w:rsidRPr="005D1E39">
        <w:rPr>
          <w:i/>
          <w:iCs/>
          <w:sz w:val="28"/>
          <w:szCs w:val="28"/>
          <w:lang w:val="en-US"/>
        </w:rPr>
        <w:t xml:space="preserve">Moscow Aviation Institute (National Research University), Moscow, Russia </w:t>
      </w:r>
    </w:p>
    <w:p w:rsidR="00667DD5" w:rsidRPr="00F92A81" w:rsidRDefault="00667DD5" w:rsidP="00667DD5">
      <w:pPr>
        <w:pStyle w:val="Default"/>
        <w:rPr>
          <w:sz w:val="28"/>
          <w:szCs w:val="28"/>
          <w:lang w:val="en-US"/>
        </w:rPr>
      </w:pPr>
    </w:p>
    <w:p w:rsidR="00F5577C" w:rsidRPr="005D1E39" w:rsidRDefault="00F5577C" w:rsidP="00F5577C">
      <w:pPr>
        <w:pStyle w:val="Default"/>
        <w:spacing w:line="480" w:lineRule="auto"/>
        <w:rPr>
          <w:sz w:val="28"/>
          <w:szCs w:val="28"/>
          <w:lang w:val="en-US"/>
        </w:rPr>
      </w:pPr>
      <w:r w:rsidRPr="005D1E39">
        <w:rPr>
          <w:i/>
          <w:iCs/>
          <w:sz w:val="28"/>
          <w:szCs w:val="28"/>
          <w:lang w:val="en-US"/>
        </w:rPr>
        <w:t xml:space="preserve">mvk_home@mail.ru </w:t>
      </w:r>
    </w:p>
    <w:p w:rsidR="00F5577C" w:rsidRPr="005D1E39" w:rsidRDefault="00F5577C" w:rsidP="00F5577C">
      <w:pPr>
        <w:pStyle w:val="Default"/>
        <w:spacing w:line="480" w:lineRule="auto"/>
        <w:jc w:val="both"/>
        <w:rPr>
          <w:sz w:val="28"/>
          <w:szCs w:val="28"/>
          <w:lang w:val="en-US"/>
        </w:rPr>
      </w:pPr>
      <w:r w:rsidRPr="005D1E39">
        <w:rPr>
          <w:b/>
          <w:bCs/>
          <w:i/>
          <w:iCs/>
          <w:sz w:val="28"/>
          <w:szCs w:val="28"/>
          <w:lang w:val="en-US"/>
        </w:rPr>
        <w:t>Abstract</w:t>
      </w:r>
      <w:r w:rsidRPr="00D952FB">
        <w:rPr>
          <w:b/>
          <w:i/>
          <w:sz w:val="28"/>
          <w:szCs w:val="28"/>
          <w:lang w:val="en-US"/>
        </w:rPr>
        <w:t>.</w:t>
      </w:r>
      <w:r w:rsidRPr="005D1E39">
        <w:rPr>
          <w:sz w:val="28"/>
          <w:szCs w:val="28"/>
          <w:lang w:val="en-US"/>
        </w:rPr>
        <w:t xml:space="preserve"> </w:t>
      </w:r>
      <w:r w:rsidR="00F92A81" w:rsidRPr="00F92A81">
        <w:rPr>
          <w:sz w:val="28"/>
          <w:szCs w:val="28"/>
          <w:lang w:val="en-US"/>
        </w:rPr>
        <w:t xml:space="preserve">Plasma streams flowing from space engines interact with other life-support systems of space stations, in particular with solar panels. The </w:t>
      </w:r>
      <w:proofErr w:type="spellStart"/>
      <w:r w:rsidR="00F92A81" w:rsidRPr="00F92A81">
        <w:rPr>
          <w:sz w:val="28"/>
          <w:szCs w:val="28"/>
          <w:lang w:val="en-US"/>
        </w:rPr>
        <w:t>magnetoplasmadynamic</w:t>
      </w:r>
      <w:proofErr w:type="spellEnd"/>
      <w:r w:rsidR="00F92A81" w:rsidRPr="00F92A81">
        <w:rPr>
          <w:sz w:val="28"/>
          <w:szCs w:val="28"/>
          <w:lang w:val="en-US"/>
        </w:rPr>
        <w:t xml:space="preserve"> engine is a source of rarefied low-temperature plasma and can be used in production of semiconductor devices, integrated circuits and in a number of other areas. The optimization of such a plasma source involves the use of electric probes for diagnosis of plasma formations. In this work, the results obtained in studies carried out based on full-scale and computational experiments are presented. The original methods for processing the probe experiments in plasma flows, including the use of flat and cylindrical oriented probes as well as the non-stationary probes, which allows expanding the capabilities of the probe method for plasma diagnostics, have been presented. The optimization of the probe measurement schemes is discussed. The results of probe measurements in jets using flat and cylindrical oriented probes, both in the bench conditions and in conditions of the Earth ionosphere, are presented, making it possible to optimize the operating practices of </w:t>
      </w:r>
      <w:proofErr w:type="spellStart"/>
      <w:r w:rsidR="00F92A81" w:rsidRPr="00F92A81">
        <w:rPr>
          <w:sz w:val="28"/>
          <w:szCs w:val="28"/>
          <w:lang w:val="en-US"/>
        </w:rPr>
        <w:t>magnetoplasmadynamic</w:t>
      </w:r>
      <w:proofErr w:type="spellEnd"/>
      <w:r w:rsidR="00F92A81" w:rsidRPr="00F92A81">
        <w:rPr>
          <w:sz w:val="28"/>
          <w:szCs w:val="28"/>
          <w:lang w:val="en-US"/>
        </w:rPr>
        <w:t xml:space="preserve"> engine and to extend its application range in modern knowledge intensive technologies, in semiconductor </w:t>
      </w:r>
      <w:r w:rsidR="00F92A81" w:rsidRPr="00F92A81">
        <w:rPr>
          <w:sz w:val="28"/>
          <w:szCs w:val="28"/>
          <w:lang w:val="en-US"/>
        </w:rPr>
        <w:lastRenderedPageBreak/>
        <w:t xml:space="preserve">microelectronics. The results obtained are important for </w:t>
      </w:r>
      <w:proofErr w:type="spellStart"/>
      <w:r w:rsidR="00F92A81" w:rsidRPr="00F92A81">
        <w:rPr>
          <w:sz w:val="28"/>
          <w:szCs w:val="28"/>
          <w:lang w:val="en-US"/>
        </w:rPr>
        <w:t>plasmadynamic</w:t>
      </w:r>
      <w:proofErr w:type="spellEnd"/>
      <w:r w:rsidR="00F92A81" w:rsidRPr="00F92A81">
        <w:rPr>
          <w:sz w:val="28"/>
          <w:szCs w:val="28"/>
          <w:lang w:val="en-US"/>
        </w:rPr>
        <w:t xml:space="preserve"> technologies in microelectronics and for radio communication with spacecraft powered by </w:t>
      </w:r>
      <w:proofErr w:type="spellStart"/>
      <w:r w:rsidR="00F92A81" w:rsidRPr="00F92A81">
        <w:rPr>
          <w:sz w:val="28"/>
          <w:szCs w:val="28"/>
          <w:lang w:val="en-US"/>
        </w:rPr>
        <w:t>plasmadynamic</w:t>
      </w:r>
      <w:proofErr w:type="spellEnd"/>
      <w:r w:rsidR="00F92A81" w:rsidRPr="00F92A81">
        <w:rPr>
          <w:sz w:val="28"/>
          <w:szCs w:val="28"/>
          <w:lang w:val="en-US"/>
        </w:rPr>
        <w:t xml:space="preserve"> engines.</w:t>
      </w:r>
    </w:p>
    <w:p w:rsidR="00F5577C" w:rsidRDefault="00F5577C" w:rsidP="00F5577C">
      <w:pPr>
        <w:pStyle w:val="Default"/>
        <w:spacing w:line="480" w:lineRule="auto"/>
        <w:rPr>
          <w:sz w:val="28"/>
          <w:szCs w:val="28"/>
          <w:lang w:val="en-US"/>
        </w:rPr>
      </w:pPr>
      <w:r w:rsidRPr="005D1E39">
        <w:rPr>
          <w:b/>
          <w:bCs/>
          <w:i/>
          <w:iCs/>
          <w:sz w:val="28"/>
          <w:szCs w:val="28"/>
          <w:lang w:val="en-US"/>
        </w:rPr>
        <w:t xml:space="preserve">Keywords: </w:t>
      </w:r>
      <w:r w:rsidRPr="005D1E39">
        <w:rPr>
          <w:sz w:val="28"/>
          <w:szCs w:val="28"/>
          <w:lang w:val="en-US"/>
        </w:rPr>
        <w:t>rarefied plasma</w:t>
      </w:r>
      <w:r>
        <w:rPr>
          <w:sz w:val="28"/>
          <w:szCs w:val="28"/>
          <w:lang w:val="en-US"/>
        </w:rPr>
        <w:t>,</w:t>
      </w:r>
      <w:r w:rsidRPr="005D1E39">
        <w:rPr>
          <w:sz w:val="28"/>
          <w:szCs w:val="28"/>
          <w:lang w:val="en-US"/>
        </w:rPr>
        <w:t xml:space="preserve"> </w:t>
      </w:r>
      <w:proofErr w:type="spellStart"/>
      <w:r w:rsidRPr="005D1E39">
        <w:rPr>
          <w:sz w:val="28"/>
          <w:szCs w:val="28"/>
          <w:lang w:val="en-US"/>
        </w:rPr>
        <w:t>magnetoplasmadynamic</w:t>
      </w:r>
      <w:proofErr w:type="spellEnd"/>
      <w:r w:rsidRPr="005D1E39">
        <w:rPr>
          <w:sz w:val="28"/>
          <w:szCs w:val="28"/>
          <w:lang w:val="en-US"/>
        </w:rPr>
        <w:t xml:space="preserve"> engine</w:t>
      </w:r>
      <w:r>
        <w:rPr>
          <w:sz w:val="28"/>
          <w:szCs w:val="28"/>
          <w:lang w:val="en-US"/>
        </w:rPr>
        <w:t>,</w:t>
      </w:r>
      <w:r w:rsidRPr="005D1E39">
        <w:rPr>
          <w:sz w:val="28"/>
          <w:szCs w:val="28"/>
          <w:lang w:val="en-US"/>
        </w:rPr>
        <w:t xml:space="preserve"> probe diagnostics</w:t>
      </w:r>
      <w:r>
        <w:rPr>
          <w:sz w:val="28"/>
          <w:szCs w:val="28"/>
          <w:lang w:val="en-US"/>
        </w:rPr>
        <w:t>,</w:t>
      </w:r>
      <w:r w:rsidRPr="005D1E39">
        <w:rPr>
          <w:sz w:val="28"/>
          <w:szCs w:val="28"/>
          <w:lang w:val="en-US"/>
        </w:rPr>
        <w:t xml:space="preserve"> flat and cylindrical oriented probes</w:t>
      </w:r>
      <w:r>
        <w:rPr>
          <w:sz w:val="28"/>
          <w:szCs w:val="28"/>
          <w:lang w:val="en-US"/>
        </w:rPr>
        <w:t>,</w:t>
      </w:r>
      <w:r w:rsidRPr="005D1E39">
        <w:rPr>
          <w:sz w:val="28"/>
          <w:szCs w:val="28"/>
          <w:lang w:val="en-US"/>
        </w:rPr>
        <w:t xml:space="preserve"> non-stationary probe</w:t>
      </w:r>
      <w:r>
        <w:rPr>
          <w:sz w:val="28"/>
          <w:szCs w:val="28"/>
          <w:lang w:val="en-US"/>
        </w:rPr>
        <w:t>,</w:t>
      </w:r>
      <w:r w:rsidRPr="005D1E39">
        <w:rPr>
          <w:sz w:val="28"/>
          <w:szCs w:val="28"/>
          <w:lang w:val="en-US"/>
        </w:rPr>
        <w:t xml:space="preserve"> plasma technologies</w:t>
      </w:r>
      <w:r>
        <w:rPr>
          <w:sz w:val="28"/>
          <w:szCs w:val="28"/>
          <w:lang w:val="en-US"/>
        </w:rPr>
        <w:t>,</w:t>
      </w:r>
      <w:r w:rsidRPr="005D1E39">
        <w:rPr>
          <w:sz w:val="28"/>
          <w:szCs w:val="28"/>
          <w:lang w:val="en-US"/>
        </w:rPr>
        <w:t xml:space="preserve"> microelectronics</w:t>
      </w:r>
    </w:p>
    <w:p w:rsidR="00F5577C" w:rsidRDefault="00F5577C" w:rsidP="00F5577C">
      <w:pPr>
        <w:pStyle w:val="Default"/>
        <w:spacing w:line="480" w:lineRule="auto"/>
        <w:rPr>
          <w:sz w:val="28"/>
          <w:szCs w:val="28"/>
          <w:lang w:val="en-US"/>
        </w:rPr>
      </w:pPr>
      <w:r w:rsidRPr="00260970">
        <w:rPr>
          <w:b/>
          <w:i/>
          <w:sz w:val="28"/>
          <w:szCs w:val="28"/>
          <w:lang w:val="en-US"/>
        </w:rPr>
        <w:t>Funding</w:t>
      </w:r>
      <w:r w:rsidRPr="0065402F">
        <w:rPr>
          <w:b/>
          <w:i/>
          <w:sz w:val="28"/>
          <w:szCs w:val="28"/>
          <w:lang w:val="en-US"/>
        </w:rPr>
        <w:t>:</w:t>
      </w:r>
      <w:r>
        <w:rPr>
          <w:sz w:val="28"/>
          <w:szCs w:val="28"/>
          <w:lang w:val="en-US"/>
        </w:rPr>
        <w:t xml:space="preserve"> the work has been supported by the Russian Science Foundation (project No. …).</w:t>
      </w:r>
    </w:p>
    <w:p w:rsidR="00F5577C" w:rsidRPr="005D1E39" w:rsidRDefault="00F5577C" w:rsidP="00F5577C">
      <w:pPr>
        <w:pStyle w:val="Default"/>
        <w:spacing w:line="480" w:lineRule="auto"/>
        <w:rPr>
          <w:sz w:val="28"/>
          <w:szCs w:val="28"/>
          <w:lang w:val="en-US"/>
        </w:rPr>
      </w:pPr>
      <w:r w:rsidRPr="00013C5A">
        <w:rPr>
          <w:b/>
          <w:i/>
          <w:sz w:val="28"/>
          <w:szCs w:val="28"/>
          <w:lang w:val="en-US"/>
        </w:rPr>
        <w:t>Acknowledgments:</w:t>
      </w:r>
      <w:r>
        <w:rPr>
          <w:sz w:val="28"/>
          <w:szCs w:val="28"/>
          <w:lang w:val="en-US"/>
        </w:rPr>
        <w:t xml:space="preserve"> the work has been carried out using equipment and with the assistance of specialists from Center…</w:t>
      </w:r>
    </w:p>
    <w:p w:rsidR="00F5577C" w:rsidRDefault="00F5577C" w:rsidP="00F5577C">
      <w:pPr>
        <w:pStyle w:val="Default"/>
        <w:spacing w:line="480" w:lineRule="auto"/>
        <w:rPr>
          <w:sz w:val="28"/>
          <w:szCs w:val="28"/>
          <w:lang w:val="en-US"/>
        </w:rPr>
      </w:pPr>
      <w:r w:rsidRPr="005D1E39">
        <w:rPr>
          <w:b/>
          <w:bCs/>
          <w:i/>
          <w:iCs/>
          <w:sz w:val="28"/>
          <w:szCs w:val="28"/>
          <w:lang w:val="en-US"/>
        </w:rPr>
        <w:t>For citation</w:t>
      </w:r>
      <w:r w:rsidRPr="0065402F">
        <w:rPr>
          <w:b/>
          <w:i/>
          <w:sz w:val="28"/>
          <w:szCs w:val="28"/>
          <w:lang w:val="en-US"/>
        </w:rPr>
        <w:t>:</w:t>
      </w:r>
      <w:r w:rsidRPr="005D1E39">
        <w:rPr>
          <w:sz w:val="28"/>
          <w:szCs w:val="28"/>
          <w:lang w:val="en-US"/>
        </w:rPr>
        <w:t xml:space="preserve">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proofErr w:type="gramStart"/>
      <w:r w:rsidRPr="005D1E39">
        <w:rPr>
          <w:sz w:val="28"/>
          <w:szCs w:val="28"/>
          <w:lang w:val="en-US"/>
        </w:rPr>
        <w:t xml:space="preserve">V.,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A., </w:t>
      </w:r>
      <w:proofErr w:type="spellStart"/>
      <w:r w:rsidRPr="005D1E39">
        <w:rPr>
          <w:sz w:val="28"/>
          <w:szCs w:val="28"/>
          <w:lang w:val="en-US"/>
        </w:rPr>
        <w:t>Kotelnikov</w:t>
      </w:r>
      <w:proofErr w:type="spellEnd"/>
      <w:r>
        <w:rPr>
          <w:sz w:val="28"/>
          <w:szCs w:val="28"/>
          <w:lang w:val="en-US"/>
        </w:rPr>
        <w:t> </w:t>
      </w:r>
      <w:r w:rsidRPr="005D1E39">
        <w:rPr>
          <w:sz w:val="28"/>
          <w:szCs w:val="28"/>
          <w:lang w:val="en-US"/>
        </w:rPr>
        <w:t>M.</w:t>
      </w:r>
      <w:r>
        <w:rPr>
          <w:sz w:val="28"/>
          <w:szCs w:val="28"/>
          <w:lang w:val="en-US"/>
        </w:rPr>
        <w:t> </w:t>
      </w:r>
      <w:r w:rsidRPr="005D1E39">
        <w:rPr>
          <w:sz w:val="28"/>
          <w:szCs w:val="28"/>
          <w:lang w:val="en-US"/>
        </w:rPr>
        <w:t>V. Probe diagnostics of physical processes in magneto-dynamic plasma.</w:t>
      </w:r>
      <w:proofErr w:type="gramEnd"/>
      <w:r w:rsidRPr="005D1E39">
        <w:rPr>
          <w:sz w:val="28"/>
          <w:szCs w:val="28"/>
          <w:lang w:val="en-US"/>
        </w:rPr>
        <w:t xml:space="preserve"> </w:t>
      </w:r>
      <w:r w:rsidRPr="003228C0">
        <w:rPr>
          <w:i/>
          <w:iCs/>
          <w:sz w:val="28"/>
          <w:szCs w:val="28"/>
          <w:lang w:val="en-US"/>
        </w:rPr>
        <w:t>Proc. Univ. Electronics</w:t>
      </w:r>
      <w:r w:rsidRPr="003228C0">
        <w:rPr>
          <w:sz w:val="28"/>
          <w:szCs w:val="28"/>
          <w:lang w:val="en-US"/>
        </w:rPr>
        <w:t>, 2021, vol.</w:t>
      </w:r>
      <w:r>
        <w:rPr>
          <w:sz w:val="28"/>
          <w:szCs w:val="28"/>
          <w:lang w:val="en-US"/>
        </w:rPr>
        <w:t> </w:t>
      </w:r>
      <w:r w:rsidRPr="003228C0">
        <w:rPr>
          <w:sz w:val="28"/>
          <w:szCs w:val="28"/>
          <w:lang w:val="en-US"/>
        </w:rPr>
        <w:t>26, no.</w:t>
      </w:r>
      <w:r>
        <w:rPr>
          <w:sz w:val="28"/>
          <w:szCs w:val="28"/>
          <w:lang w:val="en-US"/>
        </w:rPr>
        <w:t> </w:t>
      </w:r>
      <w:r w:rsidRPr="003228C0">
        <w:rPr>
          <w:sz w:val="28"/>
          <w:szCs w:val="28"/>
          <w:lang w:val="en-US"/>
        </w:rPr>
        <w:t>2, pp.</w:t>
      </w:r>
      <w:r>
        <w:rPr>
          <w:sz w:val="28"/>
          <w:szCs w:val="28"/>
          <w:lang w:val="en-US"/>
        </w:rPr>
        <w:t> </w:t>
      </w:r>
      <w:r w:rsidRPr="003228C0">
        <w:rPr>
          <w:sz w:val="28"/>
          <w:szCs w:val="28"/>
          <w:lang w:val="en-US"/>
        </w:rPr>
        <w:t xml:space="preserve">132–143. </w:t>
      </w:r>
      <w:r>
        <w:rPr>
          <w:sz w:val="28"/>
          <w:szCs w:val="28"/>
          <w:lang w:val="en-US"/>
        </w:rPr>
        <w:t>https://coi.org/</w:t>
      </w:r>
      <w:r w:rsidRPr="003228C0">
        <w:rPr>
          <w:sz w:val="28"/>
          <w:szCs w:val="28"/>
          <w:lang w:val="en-US"/>
        </w:rPr>
        <w:t xml:space="preserve">10.24151/1561-5405-2021-26-2-132-143 </w:t>
      </w:r>
    </w:p>
    <w:p w:rsidR="005D1E39" w:rsidRPr="00F5577C" w:rsidRDefault="004D4256" w:rsidP="005D1E39">
      <w:pPr>
        <w:pStyle w:val="Default"/>
        <w:spacing w:line="480" w:lineRule="auto"/>
        <w:rPr>
          <w:b/>
          <w:sz w:val="28"/>
          <w:szCs w:val="28"/>
          <w:lang w:val="en-US"/>
        </w:rPr>
      </w:pPr>
      <w:r w:rsidRPr="001A4151">
        <w:rPr>
          <w:b/>
          <w:sz w:val="28"/>
          <w:szCs w:val="28"/>
        </w:rPr>
        <w:t>Научная</w:t>
      </w:r>
      <w:r w:rsidRPr="00F5577C">
        <w:rPr>
          <w:b/>
          <w:sz w:val="28"/>
          <w:szCs w:val="28"/>
          <w:lang w:val="en-US"/>
        </w:rPr>
        <w:t xml:space="preserve"> </w:t>
      </w:r>
      <w:r w:rsidRPr="001A4151">
        <w:rPr>
          <w:b/>
          <w:sz w:val="28"/>
          <w:szCs w:val="28"/>
        </w:rPr>
        <w:t>статья</w:t>
      </w:r>
    </w:p>
    <w:p w:rsidR="005D1E39" w:rsidRPr="005D1E39" w:rsidRDefault="005D1E39" w:rsidP="001A4151">
      <w:pPr>
        <w:pStyle w:val="Default"/>
        <w:spacing w:line="480" w:lineRule="auto"/>
        <w:jc w:val="center"/>
        <w:rPr>
          <w:sz w:val="28"/>
          <w:szCs w:val="28"/>
        </w:rPr>
      </w:pPr>
      <w:r w:rsidRPr="005D1E39">
        <w:rPr>
          <w:b/>
          <w:bCs/>
          <w:sz w:val="28"/>
          <w:szCs w:val="28"/>
        </w:rPr>
        <w:t>Зондовая диагностика физических процессов</w:t>
      </w:r>
      <w:r w:rsidR="007D4D19" w:rsidRPr="007D4D19">
        <w:rPr>
          <w:b/>
          <w:bCs/>
          <w:sz w:val="28"/>
          <w:szCs w:val="28"/>
        </w:rPr>
        <w:t xml:space="preserve"> </w:t>
      </w:r>
      <w:r w:rsidR="0065402F" w:rsidRPr="0065402F">
        <w:rPr>
          <w:b/>
          <w:bCs/>
          <w:sz w:val="28"/>
          <w:szCs w:val="28"/>
        </w:rPr>
        <w:br/>
      </w:r>
      <w:r w:rsidRPr="005D1E39">
        <w:rPr>
          <w:b/>
          <w:bCs/>
          <w:sz w:val="28"/>
          <w:szCs w:val="28"/>
        </w:rPr>
        <w:t>в магнитодинамической плазме</w:t>
      </w:r>
    </w:p>
    <w:p w:rsidR="005D1E39" w:rsidRPr="005D1E39" w:rsidRDefault="005D1E39" w:rsidP="001A4151">
      <w:pPr>
        <w:pStyle w:val="Default"/>
        <w:spacing w:line="480" w:lineRule="auto"/>
        <w:jc w:val="center"/>
        <w:rPr>
          <w:sz w:val="28"/>
          <w:szCs w:val="28"/>
        </w:rPr>
      </w:pPr>
      <w:r w:rsidRPr="005D1E39">
        <w:rPr>
          <w:b/>
          <w:bCs/>
          <w:i/>
          <w:iCs/>
          <w:sz w:val="28"/>
          <w:szCs w:val="28"/>
        </w:rPr>
        <w:t>Ю.</w:t>
      </w:r>
      <w:r w:rsidR="001A4151">
        <w:rPr>
          <w:b/>
          <w:bCs/>
          <w:i/>
          <w:iCs/>
          <w:sz w:val="28"/>
          <w:szCs w:val="28"/>
        </w:rPr>
        <w:t> </w:t>
      </w:r>
      <w:r w:rsidRPr="005D1E39">
        <w:rPr>
          <w:b/>
          <w:bCs/>
          <w:i/>
          <w:iCs/>
          <w:sz w:val="28"/>
          <w:szCs w:val="28"/>
        </w:rPr>
        <w:t>В.</w:t>
      </w:r>
      <w:r w:rsidR="001A4151">
        <w:rPr>
          <w:b/>
          <w:bCs/>
          <w:i/>
          <w:iCs/>
          <w:sz w:val="28"/>
          <w:szCs w:val="28"/>
        </w:rPr>
        <w:t> </w:t>
      </w:r>
      <w:r w:rsidRPr="005D1E39">
        <w:rPr>
          <w:b/>
          <w:bCs/>
          <w:i/>
          <w:iCs/>
          <w:sz w:val="28"/>
          <w:szCs w:val="28"/>
        </w:rPr>
        <w:t>Кубарев</w:t>
      </w:r>
      <w:proofErr w:type="gramStart"/>
      <w:r w:rsidRPr="001A4151">
        <w:rPr>
          <w:b/>
          <w:bCs/>
          <w:i/>
          <w:iCs/>
          <w:sz w:val="28"/>
          <w:szCs w:val="28"/>
          <w:vertAlign w:val="superscript"/>
        </w:rPr>
        <w:t>1</w:t>
      </w:r>
      <w:proofErr w:type="gramEnd"/>
      <w:r w:rsidRPr="005D1E39">
        <w:rPr>
          <w:b/>
          <w:bCs/>
          <w:i/>
          <w:iCs/>
          <w:sz w:val="28"/>
          <w:szCs w:val="28"/>
        </w:rPr>
        <w:t>, В.</w:t>
      </w:r>
      <w:r w:rsidR="001A4151">
        <w:rPr>
          <w:b/>
          <w:bCs/>
          <w:i/>
          <w:iCs/>
          <w:sz w:val="28"/>
          <w:szCs w:val="28"/>
        </w:rPr>
        <w:t> </w:t>
      </w:r>
      <w:r w:rsidRPr="005D1E39">
        <w:rPr>
          <w:b/>
          <w:bCs/>
          <w:i/>
          <w:iCs/>
          <w:sz w:val="28"/>
          <w:szCs w:val="28"/>
        </w:rPr>
        <w:t>А.</w:t>
      </w:r>
      <w:r w:rsidR="001A4151">
        <w:rPr>
          <w:b/>
          <w:bCs/>
          <w:i/>
          <w:iCs/>
          <w:sz w:val="28"/>
          <w:szCs w:val="28"/>
        </w:rPr>
        <w:t> </w:t>
      </w:r>
      <w:r w:rsidRPr="005D1E39">
        <w:rPr>
          <w:b/>
          <w:bCs/>
          <w:i/>
          <w:iCs/>
          <w:sz w:val="28"/>
          <w:szCs w:val="28"/>
        </w:rPr>
        <w:t>Котельников</w:t>
      </w:r>
      <w:r w:rsidRPr="001A4151">
        <w:rPr>
          <w:b/>
          <w:bCs/>
          <w:i/>
          <w:iCs/>
          <w:sz w:val="28"/>
          <w:szCs w:val="28"/>
          <w:vertAlign w:val="superscript"/>
        </w:rPr>
        <w:t>2</w:t>
      </w:r>
      <w:r w:rsidRPr="005D1E39">
        <w:rPr>
          <w:b/>
          <w:bCs/>
          <w:i/>
          <w:iCs/>
          <w:sz w:val="28"/>
          <w:szCs w:val="28"/>
        </w:rPr>
        <w:t>, М.</w:t>
      </w:r>
      <w:r w:rsidR="001A4151">
        <w:rPr>
          <w:b/>
          <w:bCs/>
          <w:i/>
          <w:iCs/>
          <w:sz w:val="28"/>
          <w:szCs w:val="28"/>
        </w:rPr>
        <w:t> </w:t>
      </w:r>
      <w:r w:rsidRPr="005D1E39">
        <w:rPr>
          <w:b/>
          <w:bCs/>
          <w:i/>
          <w:iCs/>
          <w:sz w:val="28"/>
          <w:szCs w:val="28"/>
        </w:rPr>
        <w:t>В.</w:t>
      </w:r>
      <w:r w:rsidR="001A4151">
        <w:rPr>
          <w:b/>
          <w:bCs/>
          <w:i/>
          <w:iCs/>
          <w:sz w:val="28"/>
          <w:szCs w:val="28"/>
        </w:rPr>
        <w:t> </w:t>
      </w:r>
      <w:r w:rsidRPr="005D1E39">
        <w:rPr>
          <w:b/>
          <w:bCs/>
          <w:i/>
          <w:iCs/>
          <w:sz w:val="28"/>
          <w:szCs w:val="28"/>
        </w:rPr>
        <w:t>Котельников</w:t>
      </w:r>
      <w:r w:rsidRPr="001A4151">
        <w:rPr>
          <w:b/>
          <w:bCs/>
          <w:i/>
          <w:iCs/>
          <w:sz w:val="28"/>
          <w:szCs w:val="28"/>
          <w:vertAlign w:val="superscript"/>
        </w:rPr>
        <w:t>2</w:t>
      </w:r>
    </w:p>
    <w:p w:rsidR="001A4151" w:rsidRDefault="005D1E39" w:rsidP="00667DD5">
      <w:pPr>
        <w:pStyle w:val="Default"/>
        <w:rPr>
          <w:i/>
          <w:iCs/>
          <w:sz w:val="28"/>
          <w:szCs w:val="28"/>
        </w:rPr>
      </w:pPr>
      <w:r w:rsidRPr="001A4151">
        <w:rPr>
          <w:i/>
          <w:iCs/>
          <w:sz w:val="28"/>
          <w:szCs w:val="28"/>
          <w:vertAlign w:val="superscript"/>
        </w:rPr>
        <w:t>1</w:t>
      </w:r>
      <w:r w:rsidR="001A4151">
        <w:rPr>
          <w:i/>
          <w:iCs/>
          <w:sz w:val="28"/>
          <w:szCs w:val="28"/>
          <w:vertAlign w:val="superscript"/>
        </w:rPr>
        <w:t xml:space="preserve"> </w:t>
      </w:r>
      <w:r w:rsidRPr="005D1E39">
        <w:rPr>
          <w:i/>
          <w:iCs/>
          <w:sz w:val="28"/>
          <w:szCs w:val="28"/>
        </w:rPr>
        <w:t>Академия инженерных наук им. А.</w:t>
      </w:r>
      <w:r w:rsidR="001A4151">
        <w:rPr>
          <w:i/>
          <w:iCs/>
          <w:sz w:val="28"/>
          <w:szCs w:val="28"/>
        </w:rPr>
        <w:t> </w:t>
      </w:r>
      <w:r w:rsidRPr="005D1E39">
        <w:rPr>
          <w:i/>
          <w:iCs/>
          <w:sz w:val="28"/>
          <w:szCs w:val="28"/>
        </w:rPr>
        <w:t>М.</w:t>
      </w:r>
      <w:r w:rsidR="001A4151">
        <w:rPr>
          <w:i/>
          <w:iCs/>
          <w:sz w:val="28"/>
          <w:szCs w:val="28"/>
        </w:rPr>
        <w:t> </w:t>
      </w:r>
      <w:r w:rsidRPr="005D1E39">
        <w:rPr>
          <w:i/>
          <w:iCs/>
          <w:sz w:val="28"/>
          <w:szCs w:val="28"/>
        </w:rPr>
        <w:t xml:space="preserve">Прохорова, </w:t>
      </w:r>
      <w:proofErr w:type="gramStart"/>
      <w:r w:rsidRPr="005D1E39">
        <w:rPr>
          <w:i/>
          <w:iCs/>
          <w:sz w:val="28"/>
          <w:szCs w:val="28"/>
        </w:rPr>
        <w:t>г</w:t>
      </w:r>
      <w:proofErr w:type="gramEnd"/>
      <w:r w:rsidRPr="005D1E39">
        <w:rPr>
          <w:i/>
          <w:iCs/>
          <w:sz w:val="28"/>
          <w:szCs w:val="28"/>
        </w:rPr>
        <w:t>. Москва, Россия</w:t>
      </w:r>
    </w:p>
    <w:p w:rsidR="005D1E39" w:rsidRDefault="005D1E39" w:rsidP="00667DD5">
      <w:pPr>
        <w:pStyle w:val="Default"/>
        <w:rPr>
          <w:i/>
          <w:iCs/>
          <w:sz w:val="28"/>
          <w:szCs w:val="28"/>
        </w:rPr>
      </w:pPr>
      <w:r w:rsidRPr="001A4151">
        <w:rPr>
          <w:i/>
          <w:iCs/>
          <w:sz w:val="28"/>
          <w:szCs w:val="28"/>
          <w:vertAlign w:val="superscript"/>
        </w:rPr>
        <w:t>2</w:t>
      </w:r>
      <w:r w:rsidR="001A4151">
        <w:rPr>
          <w:i/>
          <w:iCs/>
          <w:sz w:val="28"/>
          <w:szCs w:val="28"/>
        </w:rPr>
        <w:t xml:space="preserve"> </w:t>
      </w:r>
      <w:r w:rsidRPr="005D1E39">
        <w:rPr>
          <w:i/>
          <w:iCs/>
          <w:sz w:val="28"/>
          <w:szCs w:val="28"/>
        </w:rPr>
        <w:t>Московский авиационный и</w:t>
      </w:r>
      <w:r w:rsidR="001A4151">
        <w:rPr>
          <w:i/>
          <w:iCs/>
          <w:sz w:val="28"/>
          <w:szCs w:val="28"/>
        </w:rPr>
        <w:t>нститут (национальный исследова</w:t>
      </w:r>
      <w:r w:rsidRPr="005D1E39">
        <w:rPr>
          <w:i/>
          <w:iCs/>
          <w:sz w:val="28"/>
          <w:szCs w:val="28"/>
        </w:rPr>
        <w:t xml:space="preserve">тельский университет), </w:t>
      </w:r>
      <w:proofErr w:type="gramStart"/>
      <w:r w:rsidRPr="005D1E39">
        <w:rPr>
          <w:i/>
          <w:iCs/>
          <w:sz w:val="28"/>
          <w:szCs w:val="28"/>
        </w:rPr>
        <w:t>г</w:t>
      </w:r>
      <w:proofErr w:type="gramEnd"/>
      <w:r w:rsidRPr="005D1E39">
        <w:rPr>
          <w:i/>
          <w:iCs/>
          <w:sz w:val="28"/>
          <w:szCs w:val="28"/>
        </w:rPr>
        <w:t>. Москва, Россия</w:t>
      </w:r>
    </w:p>
    <w:p w:rsidR="00667DD5" w:rsidRPr="00D952FB" w:rsidRDefault="00667DD5" w:rsidP="00667DD5">
      <w:pPr>
        <w:pStyle w:val="Default"/>
        <w:rPr>
          <w:sz w:val="28"/>
          <w:szCs w:val="28"/>
        </w:rPr>
      </w:pPr>
    </w:p>
    <w:p w:rsidR="005D1E39" w:rsidRPr="005D1E39" w:rsidRDefault="005D1E39" w:rsidP="005D1E39">
      <w:pPr>
        <w:pStyle w:val="Default"/>
        <w:spacing w:line="480" w:lineRule="auto"/>
        <w:rPr>
          <w:sz w:val="28"/>
          <w:szCs w:val="28"/>
        </w:rPr>
      </w:pPr>
      <w:r w:rsidRPr="005D1E39">
        <w:rPr>
          <w:i/>
          <w:iCs/>
          <w:sz w:val="28"/>
          <w:szCs w:val="28"/>
        </w:rPr>
        <w:t xml:space="preserve">mvk_home@mail.ru </w:t>
      </w:r>
    </w:p>
    <w:p w:rsidR="005D1E39" w:rsidRPr="005D1E39" w:rsidRDefault="00904B15" w:rsidP="00904B15">
      <w:pPr>
        <w:pStyle w:val="Default"/>
        <w:spacing w:line="480" w:lineRule="auto"/>
        <w:jc w:val="both"/>
        <w:rPr>
          <w:sz w:val="28"/>
          <w:szCs w:val="28"/>
        </w:rPr>
      </w:pPr>
      <w:r>
        <w:rPr>
          <w:b/>
          <w:i/>
          <w:sz w:val="28"/>
          <w:szCs w:val="28"/>
        </w:rPr>
        <w:t>Аннотация.</w:t>
      </w:r>
      <w:r>
        <w:rPr>
          <w:sz w:val="28"/>
          <w:szCs w:val="28"/>
        </w:rPr>
        <w:t xml:space="preserve"> </w:t>
      </w:r>
      <w:r w:rsidR="007D4D19" w:rsidRPr="005D1E39">
        <w:rPr>
          <w:sz w:val="28"/>
          <w:szCs w:val="28"/>
        </w:rPr>
        <w:t>Плазменные потоки, истекающие из ко</w:t>
      </w:r>
      <w:r w:rsidR="007D4D19">
        <w:rPr>
          <w:sz w:val="28"/>
          <w:szCs w:val="28"/>
        </w:rPr>
        <w:t>смических двигателей, взаимодей</w:t>
      </w:r>
      <w:r w:rsidR="007D4D19" w:rsidRPr="005D1E39">
        <w:rPr>
          <w:sz w:val="28"/>
          <w:szCs w:val="28"/>
        </w:rPr>
        <w:t xml:space="preserve">ствуют с другими системами жизнеобеспечения космических </w:t>
      </w:r>
      <w:r w:rsidR="007D4D19" w:rsidRPr="005D1E39">
        <w:rPr>
          <w:sz w:val="28"/>
          <w:szCs w:val="28"/>
        </w:rPr>
        <w:lastRenderedPageBreak/>
        <w:t>станций, в частности с солнечными батареями</w:t>
      </w:r>
      <w:r w:rsidR="007D4D19">
        <w:rPr>
          <w:sz w:val="28"/>
          <w:szCs w:val="28"/>
        </w:rPr>
        <w:t>. Магнитоплазмодинамический дви</w:t>
      </w:r>
      <w:r w:rsidR="007D4D19" w:rsidRPr="005D1E39">
        <w:rPr>
          <w:sz w:val="28"/>
          <w:szCs w:val="28"/>
        </w:rPr>
        <w:t>гатель является источником разреженной низкотемпературной плазмы и может применяться в производстве п</w:t>
      </w:r>
      <w:r w:rsidR="007D4D19">
        <w:rPr>
          <w:sz w:val="28"/>
          <w:szCs w:val="28"/>
        </w:rPr>
        <w:t>олупроводниковых приборов, инте</w:t>
      </w:r>
      <w:r w:rsidR="007D4D19" w:rsidRPr="005D1E39">
        <w:rPr>
          <w:sz w:val="28"/>
          <w:szCs w:val="28"/>
        </w:rPr>
        <w:t>гральных микросхем и в других областях. Оптимизация такого источника плазмы предполагает использование эле</w:t>
      </w:r>
      <w:r w:rsidR="007D4D19">
        <w:rPr>
          <w:sz w:val="28"/>
          <w:szCs w:val="28"/>
        </w:rPr>
        <w:t>ктрических зондов для диагности</w:t>
      </w:r>
      <w:r w:rsidR="007D4D19" w:rsidRPr="005D1E39">
        <w:rPr>
          <w:sz w:val="28"/>
          <w:szCs w:val="28"/>
        </w:rPr>
        <w:t xml:space="preserve">ки плазменных образований. </w:t>
      </w:r>
      <w:r w:rsidR="007D4D19" w:rsidRPr="00556884">
        <w:rPr>
          <w:sz w:val="28"/>
          <w:szCs w:val="28"/>
        </w:rPr>
        <w:t>В</w:t>
      </w:r>
      <w:r w:rsidR="007D4D19">
        <w:rPr>
          <w:sz w:val="28"/>
          <w:szCs w:val="28"/>
        </w:rPr>
        <w:t xml:space="preserve"> работе представлены результаты</w:t>
      </w:r>
      <w:r w:rsidR="007D4D19" w:rsidRPr="005D1E39">
        <w:rPr>
          <w:sz w:val="28"/>
          <w:szCs w:val="28"/>
        </w:rPr>
        <w:t xml:space="preserve"> исследовани</w:t>
      </w:r>
      <w:r w:rsidR="007D4D19">
        <w:rPr>
          <w:sz w:val="28"/>
          <w:szCs w:val="28"/>
        </w:rPr>
        <w:t>й,</w:t>
      </w:r>
      <w:r w:rsidR="007D4D19" w:rsidRPr="005D1E39">
        <w:rPr>
          <w:sz w:val="28"/>
          <w:szCs w:val="28"/>
        </w:rPr>
        <w:t xml:space="preserve"> выполнен</w:t>
      </w:r>
      <w:r w:rsidR="007D4D19">
        <w:rPr>
          <w:sz w:val="28"/>
          <w:szCs w:val="28"/>
        </w:rPr>
        <w:t>н</w:t>
      </w:r>
      <w:r w:rsidR="007D4D19" w:rsidRPr="005D1E39">
        <w:rPr>
          <w:sz w:val="28"/>
          <w:szCs w:val="28"/>
        </w:rPr>
        <w:t>ы</w:t>
      </w:r>
      <w:r w:rsidR="007D4D19">
        <w:rPr>
          <w:sz w:val="28"/>
          <w:szCs w:val="28"/>
        </w:rPr>
        <w:t>х</w:t>
      </w:r>
      <w:r w:rsidR="007D4D19" w:rsidRPr="005D1E39">
        <w:rPr>
          <w:sz w:val="28"/>
          <w:szCs w:val="28"/>
        </w:rPr>
        <w:t xml:space="preserve"> на основе натурных и вычислительных экспериментов. Предс</w:t>
      </w:r>
      <w:r w:rsidR="007D4D19">
        <w:rPr>
          <w:sz w:val="28"/>
          <w:szCs w:val="28"/>
        </w:rPr>
        <w:t>тавлены ориги</w:t>
      </w:r>
      <w:r w:rsidR="007D4D19" w:rsidRPr="005D1E39">
        <w:rPr>
          <w:sz w:val="28"/>
          <w:szCs w:val="28"/>
        </w:rPr>
        <w:t>нальные методики обработки зондовы</w:t>
      </w:r>
      <w:r w:rsidR="007D4D19">
        <w:rPr>
          <w:sz w:val="28"/>
          <w:szCs w:val="28"/>
        </w:rPr>
        <w:t>х экспериментов в плазменных по</w:t>
      </w:r>
      <w:r w:rsidR="007D4D19" w:rsidRPr="005D1E39">
        <w:rPr>
          <w:sz w:val="28"/>
          <w:szCs w:val="28"/>
        </w:rPr>
        <w:t>токах, включая применение плоских и цилиндрических ориентированных зондов, а также нестационарных зонд</w:t>
      </w:r>
      <w:r w:rsidR="007D4D19">
        <w:rPr>
          <w:sz w:val="28"/>
          <w:szCs w:val="28"/>
        </w:rPr>
        <w:t>ов, что позволяет расширить воз</w:t>
      </w:r>
      <w:r w:rsidR="007D4D19" w:rsidRPr="005D1E39">
        <w:rPr>
          <w:sz w:val="28"/>
          <w:szCs w:val="28"/>
        </w:rPr>
        <w:t>можности зондового метода диагностики плазмы. Рассмотрены вопросы оптимизации зондовых измерительных</w:t>
      </w:r>
      <w:r w:rsidR="007D4D19">
        <w:rPr>
          <w:sz w:val="28"/>
          <w:szCs w:val="28"/>
        </w:rPr>
        <w:t xml:space="preserve"> схем. Приведены результаты зон</w:t>
      </w:r>
      <w:r w:rsidR="007D4D19" w:rsidRPr="005D1E39">
        <w:rPr>
          <w:sz w:val="28"/>
          <w:szCs w:val="28"/>
        </w:rPr>
        <w:t xml:space="preserve">довых измерений в струях </w:t>
      </w:r>
      <w:r w:rsidR="007D4D19" w:rsidRPr="0013220C">
        <w:rPr>
          <w:sz w:val="28"/>
          <w:szCs w:val="28"/>
        </w:rPr>
        <w:t xml:space="preserve">с помощью плоских и цилиндрических ориентированных </w:t>
      </w:r>
      <w:proofErr w:type="gramStart"/>
      <w:r w:rsidR="007D4D19" w:rsidRPr="0013220C">
        <w:rPr>
          <w:sz w:val="28"/>
          <w:szCs w:val="28"/>
        </w:rPr>
        <w:t>зондов</w:t>
      </w:r>
      <w:proofErr w:type="gramEnd"/>
      <w:r w:rsidR="007D4D19" w:rsidRPr="0013220C">
        <w:rPr>
          <w:sz w:val="28"/>
          <w:szCs w:val="28"/>
        </w:rPr>
        <w:t xml:space="preserve"> </w:t>
      </w:r>
      <w:r w:rsidR="007D4D19" w:rsidRPr="005D1E39">
        <w:rPr>
          <w:sz w:val="28"/>
          <w:szCs w:val="28"/>
        </w:rPr>
        <w:t>как в стендовых условиях, так и в условиях ионосферы Земли</w:t>
      </w:r>
      <w:r w:rsidR="007D4D19">
        <w:rPr>
          <w:sz w:val="28"/>
          <w:szCs w:val="28"/>
        </w:rPr>
        <w:t>, позволяющие оптимизировать режимы работы магнитоплазмодинамического двигателя и расширить области его применения в современных наукоемких технологиях, в полупроводниковой микроэлектронике</w:t>
      </w:r>
      <w:r w:rsidR="007D4D19" w:rsidRPr="005D1E39">
        <w:rPr>
          <w:sz w:val="28"/>
          <w:szCs w:val="28"/>
        </w:rPr>
        <w:t xml:space="preserve">. Полученные результаты имеют </w:t>
      </w:r>
      <w:r w:rsidR="007D4D19">
        <w:rPr>
          <w:sz w:val="28"/>
          <w:szCs w:val="28"/>
        </w:rPr>
        <w:t>больш</w:t>
      </w:r>
      <w:r w:rsidR="007D4D19" w:rsidRPr="005D1E39">
        <w:rPr>
          <w:sz w:val="28"/>
          <w:szCs w:val="28"/>
        </w:rPr>
        <w:t xml:space="preserve">ое значение для </w:t>
      </w:r>
      <w:proofErr w:type="spellStart"/>
      <w:r w:rsidR="007D4D19" w:rsidRPr="005D1E39">
        <w:rPr>
          <w:sz w:val="28"/>
          <w:szCs w:val="28"/>
        </w:rPr>
        <w:t>плазмодинамических</w:t>
      </w:r>
      <w:proofErr w:type="spellEnd"/>
      <w:r w:rsidR="007D4D19" w:rsidRPr="005D1E39">
        <w:rPr>
          <w:sz w:val="28"/>
          <w:szCs w:val="28"/>
        </w:rPr>
        <w:t xml:space="preserve"> технологий в микроэлектронике и для радиосвязи с космическими аппаратами на</w:t>
      </w:r>
      <w:r w:rsidR="007D4D19">
        <w:rPr>
          <w:sz w:val="28"/>
          <w:szCs w:val="28"/>
        </w:rPr>
        <w:t xml:space="preserve"> </w:t>
      </w:r>
      <w:proofErr w:type="spellStart"/>
      <w:r w:rsidR="007D4D19">
        <w:rPr>
          <w:sz w:val="28"/>
          <w:szCs w:val="28"/>
        </w:rPr>
        <w:t>плазмодинамических</w:t>
      </w:r>
      <w:proofErr w:type="spellEnd"/>
      <w:r w:rsidR="007D4D19">
        <w:rPr>
          <w:sz w:val="28"/>
          <w:szCs w:val="28"/>
        </w:rPr>
        <w:t xml:space="preserve"> двигателях.</w:t>
      </w:r>
    </w:p>
    <w:p w:rsidR="005D1E39" w:rsidRDefault="005D1E39" w:rsidP="005D1E39">
      <w:pPr>
        <w:pStyle w:val="Default"/>
        <w:spacing w:line="480" w:lineRule="auto"/>
        <w:rPr>
          <w:sz w:val="28"/>
          <w:szCs w:val="28"/>
        </w:rPr>
      </w:pPr>
      <w:r w:rsidRPr="005D1E39">
        <w:rPr>
          <w:b/>
          <w:bCs/>
          <w:i/>
          <w:iCs/>
          <w:sz w:val="28"/>
          <w:szCs w:val="28"/>
        </w:rPr>
        <w:t>Ключевые слова</w:t>
      </w:r>
      <w:r w:rsidRPr="00B561C6">
        <w:rPr>
          <w:b/>
          <w:i/>
          <w:sz w:val="28"/>
          <w:szCs w:val="28"/>
        </w:rPr>
        <w:t>:</w:t>
      </w:r>
      <w:r w:rsidRPr="005D1E39">
        <w:rPr>
          <w:sz w:val="28"/>
          <w:szCs w:val="28"/>
        </w:rPr>
        <w:t xml:space="preserve"> разреженная плазма</w:t>
      </w:r>
      <w:r w:rsidR="00D952FB" w:rsidRPr="00D952FB">
        <w:rPr>
          <w:sz w:val="28"/>
          <w:szCs w:val="28"/>
        </w:rPr>
        <w:t>,</w:t>
      </w:r>
      <w:r w:rsidRPr="005D1E39">
        <w:rPr>
          <w:sz w:val="28"/>
          <w:szCs w:val="28"/>
        </w:rPr>
        <w:t xml:space="preserve"> магнитоплазмодинамический двигатель</w:t>
      </w:r>
      <w:r w:rsidR="00D952FB" w:rsidRPr="00D952FB">
        <w:rPr>
          <w:sz w:val="28"/>
          <w:szCs w:val="28"/>
        </w:rPr>
        <w:t>,</w:t>
      </w:r>
      <w:r w:rsidRPr="005D1E39">
        <w:rPr>
          <w:sz w:val="28"/>
          <w:szCs w:val="28"/>
        </w:rPr>
        <w:t xml:space="preserve"> зондовая диагностика</w:t>
      </w:r>
      <w:r w:rsidR="00D952FB" w:rsidRPr="00D952FB">
        <w:rPr>
          <w:sz w:val="28"/>
          <w:szCs w:val="28"/>
        </w:rPr>
        <w:t>,</w:t>
      </w:r>
      <w:r w:rsidRPr="005D1E39">
        <w:rPr>
          <w:sz w:val="28"/>
          <w:szCs w:val="28"/>
        </w:rPr>
        <w:t xml:space="preserve"> плоские и цилиндрические </w:t>
      </w:r>
      <w:r w:rsidRPr="005D1E39">
        <w:rPr>
          <w:sz w:val="28"/>
          <w:szCs w:val="28"/>
        </w:rPr>
        <w:lastRenderedPageBreak/>
        <w:t>ориентированные зонды</w:t>
      </w:r>
      <w:r w:rsidR="00D952FB" w:rsidRPr="00D952FB">
        <w:rPr>
          <w:sz w:val="28"/>
          <w:szCs w:val="28"/>
        </w:rPr>
        <w:t>,</w:t>
      </w:r>
      <w:r w:rsidRPr="005D1E39">
        <w:rPr>
          <w:sz w:val="28"/>
          <w:szCs w:val="28"/>
        </w:rPr>
        <w:t xml:space="preserve"> нестационарный зонд</w:t>
      </w:r>
      <w:r w:rsidR="00D952FB" w:rsidRPr="00D952FB">
        <w:rPr>
          <w:sz w:val="28"/>
          <w:szCs w:val="28"/>
        </w:rPr>
        <w:t>,</w:t>
      </w:r>
      <w:r w:rsidRPr="005D1E39">
        <w:rPr>
          <w:sz w:val="28"/>
          <w:szCs w:val="28"/>
        </w:rPr>
        <w:t xml:space="preserve"> плазменные технологии</w:t>
      </w:r>
      <w:r w:rsidR="00D952FB" w:rsidRPr="00D952FB">
        <w:rPr>
          <w:sz w:val="28"/>
          <w:szCs w:val="28"/>
        </w:rPr>
        <w:t>,</w:t>
      </w:r>
      <w:r w:rsidRPr="005D1E39">
        <w:rPr>
          <w:sz w:val="28"/>
          <w:szCs w:val="28"/>
        </w:rPr>
        <w:t xml:space="preserve"> микроэлектроника</w:t>
      </w:r>
    </w:p>
    <w:p w:rsidR="00904B15" w:rsidRDefault="00904B15" w:rsidP="005D1E39">
      <w:pPr>
        <w:pStyle w:val="Default"/>
        <w:spacing w:line="480" w:lineRule="auto"/>
        <w:rPr>
          <w:sz w:val="28"/>
          <w:szCs w:val="28"/>
        </w:rPr>
      </w:pPr>
      <w:r>
        <w:rPr>
          <w:b/>
          <w:i/>
          <w:sz w:val="28"/>
          <w:szCs w:val="28"/>
        </w:rPr>
        <w:t>Финансирование работы</w:t>
      </w:r>
      <w:r w:rsidRPr="00B561C6">
        <w:rPr>
          <w:b/>
          <w:i/>
          <w:sz w:val="28"/>
          <w:szCs w:val="28"/>
        </w:rPr>
        <w:t>:</w:t>
      </w:r>
      <w:r>
        <w:rPr>
          <w:i/>
          <w:sz w:val="28"/>
          <w:szCs w:val="28"/>
        </w:rPr>
        <w:t xml:space="preserve"> </w:t>
      </w:r>
      <w:r>
        <w:rPr>
          <w:sz w:val="28"/>
          <w:szCs w:val="28"/>
        </w:rPr>
        <w:t>работа выполнена при финансовой поддержке РНФ (проект № …).</w:t>
      </w:r>
    </w:p>
    <w:p w:rsidR="00904B15" w:rsidRPr="00904B15" w:rsidRDefault="00904B15" w:rsidP="005D1E39">
      <w:pPr>
        <w:pStyle w:val="Default"/>
        <w:spacing w:line="480" w:lineRule="auto"/>
        <w:rPr>
          <w:sz w:val="28"/>
          <w:szCs w:val="28"/>
        </w:rPr>
      </w:pPr>
      <w:r>
        <w:rPr>
          <w:b/>
          <w:i/>
          <w:sz w:val="28"/>
          <w:szCs w:val="28"/>
        </w:rPr>
        <w:t>Благодарности</w:t>
      </w:r>
      <w:r w:rsidRPr="00B561C6">
        <w:rPr>
          <w:b/>
          <w:i/>
          <w:sz w:val="28"/>
          <w:szCs w:val="28"/>
        </w:rPr>
        <w:t>:</w:t>
      </w:r>
      <w:r>
        <w:rPr>
          <w:i/>
          <w:sz w:val="28"/>
          <w:szCs w:val="28"/>
        </w:rPr>
        <w:t xml:space="preserve"> </w:t>
      </w:r>
      <w:r>
        <w:rPr>
          <w:sz w:val="28"/>
          <w:szCs w:val="28"/>
        </w:rPr>
        <w:t>работа выполнена с использованием оборудования и при содействии специалистов Центра…</w:t>
      </w:r>
    </w:p>
    <w:p w:rsidR="00B060EF" w:rsidRPr="00667DD5" w:rsidRDefault="005D1E39" w:rsidP="005D1E39">
      <w:pPr>
        <w:spacing w:line="480" w:lineRule="auto"/>
        <w:rPr>
          <w:rFonts w:ascii="Times New Roman" w:hAnsi="Times New Roman" w:cs="Times New Roman"/>
          <w:sz w:val="28"/>
          <w:szCs w:val="28"/>
          <w:lang w:val="en-US"/>
        </w:rPr>
      </w:pPr>
      <w:r w:rsidRPr="005D1E39">
        <w:rPr>
          <w:rFonts w:ascii="Times New Roman" w:hAnsi="Times New Roman" w:cs="Times New Roman"/>
          <w:b/>
          <w:bCs/>
          <w:i/>
          <w:iCs/>
          <w:sz w:val="28"/>
          <w:szCs w:val="28"/>
        </w:rPr>
        <w:t>Для цитирования</w:t>
      </w:r>
      <w:r w:rsidRPr="00B561C6">
        <w:rPr>
          <w:rFonts w:ascii="Times New Roman" w:hAnsi="Times New Roman" w:cs="Times New Roman"/>
          <w:b/>
          <w:i/>
          <w:sz w:val="28"/>
          <w:szCs w:val="28"/>
        </w:rPr>
        <w:t>:</w:t>
      </w:r>
      <w:r w:rsidRPr="005D1E39">
        <w:rPr>
          <w:rFonts w:ascii="Times New Roman" w:hAnsi="Times New Roman" w:cs="Times New Roman"/>
          <w:sz w:val="28"/>
          <w:szCs w:val="28"/>
        </w:rPr>
        <w:t xml:space="preserve"> </w:t>
      </w:r>
      <w:proofErr w:type="spellStart"/>
      <w:r w:rsidRPr="005D1E39">
        <w:rPr>
          <w:rFonts w:ascii="Times New Roman" w:hAnsi="Times New Roman" w:cs="Times New Roman"/>
          <w:sz w:val="28"/>
          <w:szCs w:val="28"/>
        </w:rPr>
        <w:t>Кубарев</w:t>
      </w:r>
      <w:proofErr w:type="spellEnd"/>
      <w:r w:rsidR="00904B15">
        <w:rPr>
          <w:rFonts w:ascii="Times New Roman" w:hAnsi="Times New Roman" w:cs="Times New Roman"/>
          <w:sz w:val="28"/>
          <w:szCs w:val="28"/>
        </w:rPr>
        <w:t> </w:t>
      </w:r>
      <w:r w:rsidRPr="005D1E39">
        <w:rPr>
          <w:rFonts w:ascii="Times New Roman" w:hAnsi="Times New Roman" w:cs="Times New Roman"/>
          <w:sz w:val="28"/>
          <w:szCs w:val="28"/>
        </w:rPr>
        <w:t>Ю.</w:t>
      </w:r>
      <w:r w:rsidR="00904B15">
        <w:rPr>
          <w:rFonts w:ascii="Times New Roman" w:hAnsi="Times New Roman" w:cs="Times New Roman"/>
          <w:sz w:val="28"/>
          <w:szCs w:val="28"/>
        </w:rPr>
        <w:t> </w:t>
      </w:r>
      <w:r w:rsidRPr="005D1E39">
        <w:rPr>
          <w:rFonts w:ascii="Times New Roman" w:hAnsi="Times New Roman" w:cs="Times New Roman"/>
          <w:sz w:val="28"/>
          <w:szCs w:val="28"/>
        </w:rPr>
        <w:t>В., Котельников</w:t>
      </w:r>
      <w:r w:rsidR="00904B15">
        <w:rPr>
          <w:rFonts w:ascii="Times New Roman" w:hAnsi="Times New Roman" w:cs="Times New Roman"/>
          <w:sz w:val="28"/>
          <w:szCs w:val="28"/>
        </w:rPr>
        <w:t> </w:t>
      </w:r>
      <w:r w:rsidRPr="005D1E39">
        <w:rPr>
          <w:rFonts w:ascii="Times New Roman" w:hAnsi="Times New Roman" w:cs="Times New Roman"/>
          <w:sz w:val="28"/>
          <w:szCs w:val="28"/>
        </w:rPr>
        <w:t>В.</w:t>
      </w:r>
      <w:r w:rsidR="00904B15">
        <w:rPr>
          <w:rFonts w:ascii="Times New Roman" w:hAnsi="Times New Roman" w:cs="Times New Roman"/>
          <w:sz w:val="28"/>
          <w:szCs w:val="28"/>
        </w:rPr>
        <w:t> </w:t>
      </w:r>
      <w:r w:rsidRPr="005D1E39">
        <w:rPr>
          <w:rFonts w:ascii="Times New Roman" w:hAnsi="Times New Roman" w:cs="Times New Roman"/>
          <w:sz w:val="28"/>
          <w:szCs w:val="28"/>
        </w:rPr>
        <w:t>А., Котельников</w:t>
      </w:r>
      <w:r w:rsidR="00904B15">
        <w:rPr>
          <w:rFonts w:ascii="Times New Roman" w:hAnsi="Times New Roman" w:cs="Times New Roman"/>
          <w:sz w:val="28"/>
          <w:szCs w:val="28"/>
        </w:rPr>
        <w:t> </w:t>
      </w:r>
      <w:r w:rsidRPr="005D1E39">
        <w:rPr>
          <w:rFonts w:ascii="Times New Roman" w:hAnsi="Times New Roman" w:cs="Times New Roman"/>
          <w:sz w:val="28"/>
          <w:szCs w:val="28"/>
        </w:rPr>
        <w:t>М.</w:t>
      </w:r>
      <w:r w:rsidR="00904B15">
        <w:rPr>
          <w:rFonts w:ascii="Times New Roman" w:hAnsi="Times New Roman" w:cs="Times New Roman"/>
          <w:sz w:val="28"/>
          <w:szCs w:val="28"/>
        </w:rPr>
        <w:t> </w:t>
      </w:r>
      <w:r w:rsidRPr="005D1E39">
        <w:rPr>
          <w:rFonts w:ascii="Times New Roman" w:hAnsi="Times New Roman" w:cs="Times New Roman"/>
          <w:sz w:val="28"/>
          <w:szCs w:val="28"/>
        </w:rPr>
        <w:t xml:space="preserve">В. Зондовая диагностика физических процессов в магнитодинамической плазме // </w:t>
      </w:r>
      <w:proofErr w:type="spellStart"/>
      <w:r w:rsidRPr="005D1E39">
        <w:rPr>
          <w:rFonts w:ascii="Times New Roman" w:hAnsi="Times New Roman" w:cs="Times New Roman"/>
          <w:sz w:val="28"/>
          <w:szCs w:val="28"/>
        </w:rPr>
        <w:t>Изв</w:t>
      </w:r>
      <w:proofErr w:type="spellEnd"/>
      <w:r w:rsidRPr="005D1E39">
        <w:rPr>
          <w:rFonts w:ascii="Times New Roman" w:hAnsi="Times New Roman" w:cs="Times New Roman"/>
          <w:sz w:val="28"/>
          <w:szCs w:val="28"/>
        </w:rPr>
        <w:t>. вузов. Электроника</w:t>
      </w:r>
      <w:r w:rsidRPr="00667DD5">
        <w:rPr>
          <w:rFonts w:ascii="Times New Roman" w:hAnsi="Times New Roman" w:cs="Times New Roman"/>
          <w:sz w:val="28"/>
          <w:szCs w:val="28"/>
          <w:lang w:val="en-US"/>
        </w:rPr>
        <w:t xml:space="preserve">. 2021. </w:t>
      </w:r>
      <w:r w:rsidRPr="005D1E39">
        <w:rPr>
          <w:rFonts w:ascii="Times New Roman" w:hAnsi="Times New Roman" w:cs="Times New Roman"/>
          <w:sz w:val="28"/>
          <w:szCs w:val="28"/>
        </w:rPr>
        <w:t>Т</w:t>
      </w:r>
      <w:r w:rsidRPr="00667DD5">
        <w:rPr>
          <w:rFonts w:ascii="Times New Roman" w:hAnsi="Times New Roman" w:cs="Times New Roman"/>
          <w:sz w:val="28"/>
          <w:szCs w:val="28"/>
          <w:lang w:val="en-US"/>
        </w:rPr>
        <w:t>.</w:t>
      </w:r>
      <w:r w:rsidR="00904B15" w:rsidRPr="00904B15">
        <w:rPr>
          <w:rFonts w:ascii="Times New Roman" w:hAnsi="Times New Roman" w:cs="Times New Roman"/>
          <w:sz w:val="28"/>
          <w:szCs w:val="28"/>
          <w:lang w:val="en-US"/>
        </w:rPr>
        <w:t> </w:t>
      </w:r>
      <w:r w:rsidRPr="00667DD5">
        <w:rPr>
          <w:rFonts w:ascii="Times New Roman" w:hAnsi="Times New Roman" w:cs="Times New Roman"/>
          <w:sz w:val="28"/>
          <w:szCs w:val="28"/>
          <w:lang w:val="en-US"/>
        </w:rPr>
        <w:t>26. №</w:t>
      </w:r>
      <w:r w:rsidR="00904B15" w:rsidRPr="00904B15">
        <w:rPr>
          <w:rFonts w:ascii="Times New Roman" w:hAnsi="Times New Roman" w:cs="Times New Roman"/>
          <w:sz w:val="28"/>
          <w:szCs w:val="28"/>
          <w:lang w:val="en-US"/>
        </w:rPr>
        <w:t> </w:t>
      </w:r>
      <w:r w:rsidRPr="00667DD5">
        <w:rPr>
          <w:rFonts w:ascii="Times New Roman" w:hAnsi="Times New Roman" w:cs="Times New Roman"/>
          <w:sz w:val="28"/>
          <w:szCs w:val="28"/>
          <w:lang w:val="en-US"/>
        </w:rPr>
        <w:t xml:space="preserve">2. </w:t>
      </w:r>
      <w:r w:rsidRPr="005D1E39">
        <w:rPr>
          <w:rFonts w:ascii="Times New Roman" w:hAnsi="Times New Roman" w:cs="Times New Roman"/>
          <w:sz w:val="28"/>
          <w:szCs w:val="28"/>
        </w:rPr>
        <w:t>С</w:t>
      </w:r>
      <w:r w:rsidRPr="00667DD5">
        <w:rPr>
          <w:rFonts w:ascii="Times New Roman" w:hAnsi="Times New Roman" w:cs="Times New Roman"/>
          <w:sz w:val="28"/>
          <w:szCs w:val="28"/>
          <w:lang w:val="en-US"/>
        </w:rPr>
        <w:t>.</w:t>
      </w:r>
      <w:r w:rsidR="00904B15" w:rsidRPr="00904B15">
        <w:rPr>
          <w:rFonts w:ascii="Times New Roman" w:hAnsi="Times New Roman" w:cs="Times New Roman"/>
          <w:sz w:val="28"/>
          <w:szCs w:val="28"/>
          <w:lang w:val="en-US"/>
        </w:rPr>
        <w:t> </w:t>
      </w:r>
      <w:r w:rsidRPr="00667DD5">
        <w:rPr>
          <w:rFonts w:ascii="Times New Roman" w:hAnsi="Times New Roman" w:cs="Times New Roman"/>
          <w:sz w:val="28"/>
          <w:szCs w:val="28"/>
          <w:lang w:val="en-US"/>
        </w:rPr>
        <w:t xml:space="preserve">132–143. </w:t>
      </w:r>
      <w:r w:rsidR="00904B15">
        <w:rPr>
          <w:rFonts w:ascii="Times New Roman" w:hAnsi="Times New Roman" w:cs="Times New Roman"/>
          <w:sz w:val="28"/>
          <w:szCs w:val="28"/>
          <w:lang w:val="en-US"/>
        </w:rPr>
        <w:t>https</w:t>
      </w:r>
      <w:r w:rsidR="00904B15" w:rsidRPr="00667DD5">
        <w:rPr>
          <w:rFonts w:ascii="Times New Roman" w:hAnsi="Times New Roman" w:cs="Times New Roman"/>
          <w:sz w:val="28"/>
          <w:szCs w:val="28"/>
          <w:lang w:val="en-US"/>
        </w:rPr>
        <w:t>://</w:t>
      </w:r>
      <w:r w:rsidR="00904B15">
        <w:rPr>
          <w:rFonts w:ascii="Times New Roman" w:hAnsi="Times New Roman" w:cs="Times New Roman"/>
          <w:sz w:val="28"/>
          <w:szCs w:val="28"/>
          <w:lang w:val="en-US"/>
        </w:rPr>
        <w:t>doi</w:t>
      </w:r>
      <w:r w:rsidR="00904B15" w:rsidRPr="00667DD5">
        <w:rPr>
          <w:rFonts w:ascii="Times New Roman" w:hAnsi="Times New Roman" w:cs="Times New Roman"/>
          <w:sz w:val="28"/>
          <w:szCs w:val="28"/>
          <w:lang w:val="en-US"/>
        </w:rPr>
        <w:t>.</w:t>
      </w:r>
      <w:r w:rsidR="00904B15">
        <w:rPr>
          <w:rFonts w:ascii="Times New Roman" w:hAnsi="Times New Roman" w:cs="Times New Roman"/>
          <w:sz w:val="28"/>
          <w:szCs w:val="28"/>
          <w:lang w:val="en-US"/>
        </w:rPr>
        <w:t>org</w:t>
      </w:r>
      <w:r w:rsidR="00904B15" w:rsidRPr="00667DD5">
        <w:rPr>
          <w:rFonts w:ascii="Times New Roman" w:hAnsi="Times New Roman" w:cs="Times New Roman"/>
          <w:sz w:val="28"/>
          <w:szCs w:val="28"/>
          <w:lang w:val="en-US"/>
        </w:rPr>
        <w:t>/</w:t>
      </w:r>
      <w:r w:rsidRPr="00667DD5">
        <w:rPr>
          <w:rFonts w:ascii="Times New Roman" w:hAnsi="Times New Roman" w:cs="Times New Roman"/>
          <w:sz w:val="28"/>
          <w:szCs w:val="28"/>
          <w:lang w:val="en-US"/>
        </w:rPr>
        <w:t>10.24151/1561-5405-2021-26-2-132-143</w:t>
      </w:r>
    </w:p>
    <w:p w:rsidR="003228C0" w:rsidRPr="00667DD5" w:rsidRDefault="00F5577C" w:rsidP="003228C0">
      <w:pPr>
        <w:pStyle w:val="Default"/>
        <w:spacing w:line="480" w:lineRule="auto"/>
        <w:jc w:val="center"/>
        <w:rPr>
          <w:sz w:val="28"/>
          <w:szCs w:val="28"/>
          <w:lang w:val="en-US"/>
        </w:rPr>
      </w:pPr>
      <w:r>
        <w:rPr>
          <w:sz w:val="28"/>
          <w:szCs w:val="28"/>
          <w:lang w:val="en-US"/>
        </w:rPr>
        <w:t>ARTICLE</w:t>
      </w:r>
      <w:r w:rsidRPr="00667DD5">
        <w:rPr>
          <w:sz w:val="28"/>
          <w:szCs w:val="28"/>
          <w:lang w:val="en-US"/>
        </w:rPr>
        <w:t xml:space="preserve"> </w:t>
      </w:r>
      <w:r>
        <w:rPr>
          <w:sz w:val="28"/>
          <w:szCs w:val="28"/>
          <w:lang w:val="en-US"/>
        </w:rPr>
        <w:t>TEXT</w:t>
      </w:r>
    </w:p>
    <w:p w:rsidR="003228C0" w:rsidRPr="00F5577C" w:rsidRDefault="00F5577C" w:rsidP="003228C0">
      <w:pPr>
        <w:pStyle w:val="Default"/>
        <w:spacing w:line="480" w:lineRule="auto"/>
        <w:rPr>
          <w:sz w:val="28"/>
          <w:szCs w:val="28"/>
          <w:lang w:val="en-US"/>
        </w:rPr>
      </w:pPr>
      <w:r>
        <w:rPr>
          <w:sz w:val="28"/>
          <w:szCs w:val="28"/>
          <w:lang w:val="en-US"/>
        </w:rPr>
        <w:t>The</w:t>
      </w:r>
      <w:r w:rsidRPr="00F5577C">
        <w:rPr>
          <w:sz w:val="28"/>
          <w:szCs w:val="28"/>
          <w:lang w:val="en-US"/>
        </w:rPr>
        <w:t xml:space="preserve"> </w:t>
      </w:r>
      <w:r>
        <w:rPr>
          <w:sz w:val="28"/>
          <w:szCs w:val="28"/>
          <w:lang w:val="en-US"/>
        </w:rPr>
        <w:t>article</w:t>
      </w:r>
      <w:r w:rsidRPr="00F5577C">
        <w:rPr>
          <w:sz w:val="28"/>
          <w:szCs w:val="28"/>
          <w:lang w:val="en-US"/>
        </w:rPr>
        <w:t xml:space="preserve"> </w:t>
      </w:r>
      <w:r>
        <w:rPr>
          <w:sz w:val="28"/>
          <w:szCs w:val="28"/>
          <w:lang w:val="en-US"/>
        </w:rPr>
        <w:t>has</w:t>
      </w:r>
      <w:r w:rsidRPr="00F5577C">
        <w:rPr>
          <w:sz w:val="28"/>
          <w:szCs w:val="28"/>
          <w:lang w:val="en-US"/>
        </w:rPr>
        <w:t xml:space="preserve"> </w:t>
      </w:r>
      <w:r>
        <w:rPr>
          <w:sz w:val="28"/>
          <w:szCs w:val="28"/>
          <w:lang w:val="en-US"/>
        </w:rPr>
        <w:t>to</w:t>
      </w:r>
      <w:r w:rsidRPr="00F5577C">
        <w:rPr>
          <w:sz w:val="28"/>
          <w:szCs w:val="28"/>
          <w:lang w:val="en-US"/>
        </w:rPr>
        <w:t xml:space="preserve"> </w:t>
      </w:r>
      <w:r>
        <w:rPr>
          <w:sz w:val="28"/>
          <w:szCs w:val="28"/>
          <w:lang w:val="en-US"/>
        </w:rPr>
        <w:t>be</w:t>
      </w:r>
      <w:r w:rsidRPr="00F5577C">
        <w:rPr>
          <w:sz w:val="28"/>
          <w:szCs w:val="28"/>
          <w:lang w:val="en-US"/>
        </w:rPr>
        <w:t xml:space="preserve"> </w:t>
      </w:r>
      <w:r>
        <w:rPr>
          <w:sz w:val="28"/>
          <w:szCs w:val="28"/>
          <w:lang w:val="en-US"/>
        </w:rPr>
        <w:t>divided</w:t>
      </w:r>
      <w:r w:rsidRPr="00F5577C">
        <w:rPr>
          <w:sz w:val="28"/>
          <w:szCs w:val="28"/>
          <w:lang w:val="en-US"/>
        </w:rPr>
        <w:t xml:space="preserve"> </w:t>
      </w:r>
      <w:r>
        <w:rPr>
          <w:sz w:val="28"/>
          <w:szCs w:val="28"/>
          <w:lang w:val="en-US"/>
        </w:rPr>
        <w:t>into</w:t>
      </w:r>
      <w:r w:rsidRPr="00F5577C">
        <w:rPr>
          <w:sz w:val="28"/>
          <w:szCs w:val="28"/>
          <w:lang w:val="en-US"/>
        </w:rPr>
        <w:t xml:space="preserve"> </w:t>
      </w:r>
      <w:r>
        <w:rPr>
          <w:sz w:val="28"/>
          <w:szCs w:val="28"/>
          <w:lang w:val="en-US"/>
        </w:rPr>
        <w:t>logical parts</w:t>
      </w:r>
      <w:r w:rsidR="003228C0" w:rsidRPr="00F5577C">
        <w:rPr>
          <w:sz w:val="28"/>
          <w:szCs w:val="28"/>
          <w:lang w:val="en-US"/>
        </w:rPr>
        <w:t>.</w:t>
      </w:r>
    </w:p>
    <w:p w:rsidR="003228C0" w:rsidRPr="00667DD5" w:rsidRDefault="00F5577C" w:rsidP="003228C0">
      <w:pPr>
        <w:pStyle w:val="Default"/>
        <w:spacing w:line="480" w:lineRule="auto"/>
        <w:ind w:firstLine="709"/>
        <w:rPr>
          <w:sz w:val="28"/>
          <w:szCs w:val="28"/>
          <w:lang w:val="en-US"/>
        </w:rPr>
      </w:pPr>
      <w:r>
        <w:rPr>
          <w:sz w:val="28"/>
          <w:szCs w:val="28"/>
          <w:lang w:val="en-US"/>
        </w:rPr>
        <w:t>Obligatory</w:t>
      </w:r>
      <w:r w:rsidRPr="00667DD5">
        <w:rPr>
          <w:sz w:val="28"/>
          <w:szCs w:val="28"/>
          <w:lang w:val="en-US"/>
        </w:rPr>
        <w:t xml:space="preserve"> </w:t>
      </w:r>
      <w:r>
        <w:rPr>
          <w:sz w:val="28"/>
          <w:szCs w:val="28"/>
          <w:lang w:val="en-US"/>
        </w:rPr>
        <w:t>subheadings</w:t>
      </w:r>
      <w:r w:rsidR="003228C0" w:rsidRPr="00667DD5">
        <w:rPr>
          <w:sz w:val="28"/>
          <w:szCs w:val="28"/>
          <w:lang w:val="en-US"/>
        </w:rPr>
        <w:t>:</w:t>
      </w:r>
    </w:p>
    <w:p w:rsidR="003228C0" w:rsidRPr="00667DD5" w:rsidRDefault="00F5577C" w:rsidP="00FD19CE">
      <w:pPr>
        <w:spacing w:line="240" w:lineRule="auto"/>
        <w:ind w:left="567"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rsidR="003228C0" w:rsidRPr="003F6A93" w:rsidRDefault="00AC05EB" w:rsidP="00FD19CE">
      <w:pPr>
        <w:spacing w:line="240" w:lineRule="auto"/>
        <w:ind w:left="567"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Research methods</w:t>
      </w:r>
    </w:p>
    <w:p w:rsidR="003228C0" w:rsidRPr="00AC05EB" w:rsidRDefault="00AC05EB" w:rsidP="00FD19CE">
      <w:pPr>
        <w:spacing w:line="240" w:lineRule="auto"/>
        <w:ind w:left="567"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Research results</w:t>
      </w:r>
    </w:p>
    <w:p w:rsidR="003228C0" w:rsidRPr="00AC05EB" w:rsidRDefault="00AC05EB" w:rsidP="00FD19CE">
      <w:pPr>
        <w:spacing w:line="240" w:lineRule="auto"/>
        <w:ind w:left="567"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Conclusion</w:t>
      </w:r>
    </w:p>
    <w:p w:rsidR="00B561C6" w:rsidRDefault="00B561C6" w:rsidP="00B561C6">
      <w:pPr>
        <w:spacing w:line="360" w:lineRule="auto"/>
        <w:ind w:firstLine="709"/>
        <w:rPr>
          <w:rFonts w:ascii="Times New Roman" w:hAnsi="Times New Roman" w:cs="Times New Roman"/>
          <w:sz w:val="28"/>
          <w:szCs w:val="28"/>
          <w:lang w:val="en-US"/>
        </w:rPr>
      </w:pPr>
    </w:p>
    <w:p w:rsidR="003228C0" w:rsidRPr="003F6A93" w:rsidRDefault="00AC05EB" w:rsidP="00B561C6">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Possible subheadings</w:t>
      </w:r>
      <w:r w:rsidR="003228C0" w:rsidRPr="003F6A93">
        <w:rPr>
          <w:rFonts w:ascii="Times New Roman" w:hAnsi="Times New Roman" w:cs="Times New Roman"/>
          <w:sz w:val="28"/>
          <w:szCs w:val="28"/>
          <w:lang w:val="en-US"/>
        </w:rPr>
        <w:t>:</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Rationale</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Problem statement</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Review of literature</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Study base</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Methodology</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lastRenderedPageBreak/>
        <w:t>Theoretical framework</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Study </w:t>
      </w:r>
      <w:r w:rsidR="00024F45">
        <w:rPr>
          <w:rFonts w:ascii="Times New Roman" w:hAnsi="Times New Roman" w:cs="Times New Roman"/>
          <w:sz w:val="28"/>
          <w:szCs w:val="28"/>
          <w:lang w:val="en-US"/>
        </w:rPr>
        <w:t>m</w:t>
      </w:r>
      <w:r>
        <w:rPr>
          <w:rFonts w:ascii="Times New Roman" w:hAnsi="Times New Roman" w:cs="Times New Roman"/>
          <w:sz w:val="28"/>
          <w:szCs w:val="28"/>
          <w:lang w:val="en-US"/>
        </w:rPr>
        <w:t>anagement</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Results and discussion</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Research data analysis</w:t>
      </w:r>
    </w:p>
    <w:p w:rsidR="003228C0" w:rsidRPr="003F6A93" w:rsidRDefault="003F6A93" w:rsidP="00FD19CE">
      <w:pPr>
        <w:spacing w:line="240" w:lineRule="auto"/>
        <w:ind w:left="709" w:firstLine="709"/>
        <w:rPr>
          <w:rFonts w:ascii="Times New Roman" w:hAnsi="Times New Roman" w:cs="Times New Roman"/>
          <w:sz w:val="28"/>
          <w:szCs w:val="28"/>
          <w:lang w:val="en-US"/>
        </w:rPr>
      </w:pPr>
      <w:r>
        <w:rPr>
          <w:rFonts w:ascii="Times New Roman" w:hAnsi="Times New Roman" w:cs="Times New Roman"/>
          <w:sz w:val="28"/>
          <w:szCs w:val="28"/>
          <w:lang w:val="en-US"/>
        </w:rPr>
        <w:t>Findings</w:t>
      </w:r>
    </w:p>
    <w:p w:rsidR="003228C0" w:rsidRPr="00667DD5" w:rsidRDefault="003228C0" w:rsidP="00FD19CE">
      <w:pPr>
        <w:spacing w:line="240" w:lineRule="auto"/>
        <w:ind w:left="709" w:firstLine="709"/>
        <w:rPr>
          <w:rFonts w:ascii="Times New Roman" w:hAnsi="Times New Roman" w:cs="Times New Roman"/>
          <w:sz w:val="28"/>
          <w:szCs w:val="28"/>
          <w:lang w:val="en-US"/>
        </w:rPr>
      </w:pPr>
      <w:r w:rsidRPr="00667DD5">
        <w:rPr>
          <w:rFonts w:ascii="Times New Roman" w:hAnsi="Times New Roman" w:cs="Times New Roman"/>
          <w:sz w:val="28"/>
          <w:szCs w:val="28"/>
          <w:lang w:val="en-US"/>
        </w:rPr>
        <w:t>(</w:t>
      </w:r>
      <w:proofErr w:type="gramStart"/>
      <w:r w:rsidR="003F6A93">
        <w:rPr>
          <w:rFonts w:ascii="Times New Roman" w:hAnsi="Times New Roman" w:cs="Times New Roman"/>
          <w:sz w:val="28"/>
          <w:szCs w:val="28"/>
          <w:lang w:val="en-US"/>
        </w:rPr>
        <w:t>and</w:t>
      </w:r>
      <w:proofErr w:type="gramEnd"/>
      <w:r w:rsidR="003F6A93">
        <w:rPr>
          <w:rFonts w:ascii="Times New Roman" w:hAnsi="Times New Roman" w:cs="Times New Roman"/>
          <w:sz w:val="28"/>
          <w:szCs w:val="28"/>
          <w:lang w:val="en-US"/>
        </w:rPr>
        <w:t xml:space="preserve"> others</w:t>
      </w:r>
      <w:r w:rsidRPr="00667DD5">
        <w:rPr>
          <w:rFonts w:ascii="Times New Roman" w:hAnsi="Times New Roman" w:cs="Times New Roman"/>
          <w:sz w:val="28"/>
          <w:szCs w:val="28"/>
          <w:lang w:val="en-US"/>
        </w:rPr>
        <w:t>)</w:t>
      </w:r>
    </w:p>
    <w:p w:rsidR="005D1E39" w:rsidRPr="005D1E39" w:rsidRDefault="005D1E39" w:rsidP="005351C3">
      <w:pPr>
        <w:pStyle w:val="Default"/>
        <w:keepNext/>
        <w:spacing w:line="480" w:lineRule="auto"/>
        <w:jc w:val="center"/>
        <w:rPr>
          <w:sz w:val="28"/>
          <w:szCs w:val="28"/>
          <w:lang w:val="en-US"/>
        </w:rPr>
      </w:pPr>
      <w:r w:rsidRPr="005D1E39">
        <w:rPr>
          <w:b/>
          <w:bCs/>
          <w:i/>
          <w:iCs/>
          <w:sz w:val="28"/>
          <w:szCs w:val="28"/>
          <w:lang w:val="en-US"/>
        </w:rPr>
        <w:t>References</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1. </w:t>
      </w:r>
      <w:proofErr w:type="spellStart"/>
      <w:r w:rsidRPr="005D1E39">
        <w:rPr>
          <w:sz w:val="28"/>
          <w:szCs w:val="28"/>
          <w:lang w:val="en-US"/>
        </w:rPr>
        <w:t>Kubarev</w:t>
      </w:r>
      <w:proofErr w:type="spellEnd"/>
      <w:r w:rsidRPr="005351C3">
        <w:rPr>
          <w:sz w:val="28"/>
          <w:szCs w:val="28"/>
          <w:lang w:val="en-US"/>
        </w:rPr>
        <w:t> </w:t>
      </w:r>
      <w:r w:rsidRPr="005D1E39">
        <w:rPr>
          <w:sz w:val="28"/>
          <w:szCs w:val="28"/>
          <w:lang w:val="en-US"/>
        </w:rPr>
        <w:t>Yu.</w:t>
      </w:r>
      <w:r w:rsidRPr="005351C3">
        <w:rPr>
          <w:sz w:val="28"/>
          <w:szCs w:val="28"/>
          <w:lang w:val="en-US"/>
        </w:rPr>
        <w:t> </w:t>
      </w:r>
      <w:r w:rsidRPr="005D1E39">
        <w:rPr>
          <w:sz w:val="28"/>
          <w:szCs w:val="28"/>
          <w:lang w:val="en-US"/>
        </w:rPr>
        <w:t>V. Regularity of the occurrence of electrostatic instabili</w:t>
      </w:r>
      <w:r>
        <w:rPr>
          <w:sz w:val="28"/>
          <w:szCs w:val="28"/>
          <w:lang w:val="en-US"/>
        </w:rPr>
        <w:t>ty of plasma moving in inhomoge</w:t>
      </w:r>
      <w:r w:rsidRPr="005D1E39">
        <w:rPr>
          <w:sz w:val="28"/>
          <w:szCs w:val="28"/>
          <w:lang w:val="en-US"/>
        </w:rPr>
        <w:t xml:space="preserve">neous electric and magnetic fields. </w:t>
      </w:r>
      <w:proofErr w:type="gramStart"/>
      <w:r w:rsidRPr="005D1E39">
        <w:rPr>
          <w:sz w:val="28"/>
          <w:szCs w:val="28"/>
          <w:lang w:val="en-US"/>
        </w:rPr>
        <w:t>Discovery No. 14.</w:t>
      </w:r>
      <w:proofErr w:type="gramEnd"/>
      <w:r w:rsidRPr="005D1E39">
        <w:rPr>
          <w:sz w:val="28"/>
          <w:szCs w:val="28"/>
          <w:lang w:val="en-US"/>
        </w:rPr>
        <w:t xml:space="preserve"> </w:t>
      </w:r>
      <w:proofErr w:type="gramStart"/>
      <w:r w:rsidRPr="005D1E39">
        <w:rPr>
          <w:i/>
          <w:iCs/>
          <w:sz w:val="28"/>
          <w:szCs w:val="28"/>
          <w:lang w:val="en-US"/>
        </w:rPr>
        <w:t>Bullet.</w:t>
      </w:r>
      <w:proofErr w:type="gramEnd"/>
      <w:r w:rsidRPr="005D1E39">
        <w:rPr>
          <w:i/>
          <w:iCs/>
          <w:sz w:val="28"/>
          <w:szCs w:val="28"/>
          <w:lang w:val="en-US"/>
        </w:rPr>
        <w:t xml:space="preserve"> </w:t>
      </w:r>
      <w:proofErr w:type="gramStart"/>
      <w:r w:rsidRPr="005D1E39">
        <w:rPr>
          <w:i/>
          <w:iCs/>
          <w:sz w:val="28"/>
          <w:szCs w:val="28"/>
          <w:lang w:val="en-US"/>
        </w:rPr>
        <w:t>HAC of the Russian Federation</w:t>
      </w:r>
      <w:r w:rsidRPr="005D1E39">
        <w:rPr>
          <w:sz w:val="28"/>
          <w:szCs w:val="28"/>
          <w:lang w:val="en-US"/>
        </w:rPr>
        <w:t>.</w:t>
      </w:r>
      <w:proofErr w:type="gramEnd"/>
      <w:r w:rsidRPr="005D1E39">
        <w:rPr>
          <w:sz w:val="28"/>
          <w:szCs w:val="28"/>
          <w:lang w:val="en-US"/>
        </w:rPr>
        <w:t xml:space="preserve"> </w:t>
      </w:r>
      <w:proofErr w:type="gramStart"/>
      <w:r w:rsidRPr="005D1E39">
        <w:rPr>
          <w:sz w:val="28"/>
          <w:szCs w:val="28"/>
          <w:lang w:val="en-US"/>
        </w:rPr>
        <w:t>Moscow, 1995.</w:t>
      </w:r>
      <w:proofErr w:type="gramEnd"/>
      <w:r w:rsidRPr="005D1E39">
        <w:rPr>
          <w:sz w:val="28"/>
          <w:szCs w:val="28"/>
          <w:lang w:val="en-US"/>
        </w:rPr>
        <w:t xml:space="preserve">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2. </w:t>
      </w:r>
      <w:proofErr w:type="spellStart"/>
      <w:r w:rsidRPr="005D1E39">
        <w:rPr>
          <w:sz w:val="28"/>
          <w:szCs w:val="28"/>
          <w:lang w:val="en-US"/>
        </w:rPr>
        <w:t>Kubarev</w:t>
      </w:r>
      <w:proofErr w:type="spellEnd"/>
      <w:r w:rsidRPr="005351C3">
        <w:rPr>
          <w:sz w:val="28"/>
          <w:szCs w:val="28"/>
          <w:lang w:val="en-US"/>
        </w:rPr>
        <w:t> </w:t>
      </w:r>
      <w:r w:rsidRPr="005D1E39">
        <w:rPr>
          <w:sz w:val="28"/>
          <w:szCs w:val="28"/>
          <w:lang w:val="en-US"/>
        </w:rPr>
        <w:t>Yu.</w:t>
      </w:r>
      <w:r w:rsidRPr="005351C3">
        <w:rPr>
          <w:sz w:val="28"/>
          <w:szCs w:val="28"/>
          <w:lang w:val="en-US"/>
        </w:rPr>
        <w:t> </w:t>
      </w:r>
      <w:proofErr w:type="gramStart"/>
      <w:r w:rsidRPr="005D1E39">
        <w:rPr>
          <w:sz w:val="28"/>
          <w:szCs w:val="28"/>
          <w:lang w:val="en-US"/>
        </w:rPr>
        <w:t xml:space="preserve">V., </w:t>
      </w:r>
      <w:proofErr w:type="spellStart"/>
      <w:r w:rsidRPr="005D1E39">
        <w:rPr>
          <w:sz w:val="28"/>
          <w:szCs w:val="28"/>
          <w:lang w:val="en-US"/>
        </w:rPr>
        <w:t>Kotelnikov</w:t>
      </w:r>
      <w:proofErr w:type="spellEnd"/>
      <w:r w:rsidRPr="005351C3">
        <w:rPr>
          <w:sz w:val="28"/>
          <w:szCs w:val="28"/>
          <w:lang w:val="en-US"/>
        </w:rPr>
        <w:t> </w:t>
      </w:r>
      <w:r w:rsidRPr="005D1E39">
        <w:rPr>
          <w:sz w:val="28"/>
          <w:szCs w:val="28"/>
          <w:lang w:val="en-US"/>
        </w:rPr>
        <w:t>V.</w:t>
      </w:r>
      <w:r w:rsidRPr="005351C3">
        <w:rPr>
          <w:sz w:val="28"/>
          <w:szCs w:val="28"/>
          <w:lang w:val="en-US"/>
        </w:rPr>
        <w:t> </w:t>
      </w:r>
      <w:r w:rsidRPr="005D1E39">
        <w:rPr>
          <w:sz w:val="28"/>
          <w:szCs w:val="28"/>
          <w:lang w:val="en-US"/>
        </w:rPr>
        <w:t xml:space="preserve">A., </w:t>
      </w:r>
      <w:proofErr w:type="spellStart"/>
      <w:r w:rsidRPr="005D1E39">
        <w:rPr>
          <w:sz w:val="28"/>
          <w:szCs w:val="28"/>
          <w:lang w:val="en-US"/>
        </w:rPr>
        <w:t>Kotelnikov</w:t>
      </w:r>
      <w:proofErr w:type="spellEnd"/>
      <w:r w:rsidRPr="005351C3">
        <w:rPr>
          <w:sz w:val="28"/>
          <w:szCs w:val="28"/>
          <w:lang w:val="en-US"/>
        </w:rPr>
        <w:t> </w:t>
      </w:r>
      <w:r w:rsidRPr="005D1E39">
        <w:rPr>
          <w:sz w:val="28"/>
          <w:szCs w:val="28"/>
          <w:lang w:val="en-US"/>
        </w:rPr>
        <w:t>M.</w:t>
      </w:r>
      <w:r w:rsidRPr="005351C3">
        <w:rPr>
          <w:sz w:val="28"/>
          <w:szCs w:val="28"/>
          <w:lang w:val="en-US"/>
        </w:rPr>
        <w:t> </w:t>
      </w:r>
      <w:r w:rsidRPr="005D1E39">
        <w:rPr>
          <w:sz w:val="28"/>
          <w:szCs w:val="28"/>
          <w:lang w:val="en-US"/>
        </w:rPr>
        <w:t>V. Probe method of diagnostics of unsteady plasma.</w:t>
      </w:r>
      <w:proofErr w:type="gramEnd"/>
      <w:r w:rsidRPr="005D1E39">
        <w:rPr>
          <w:sz w:val="28"/>
          <w:szCs w:val="28"/>
          <w:lang w:val="en-US"/>
        </w:rPr>
        <w:t xml:space="preserve"> </w:t>
      </w:r>
      <w:proofErr w:type="spellStart"/>
      <w:proofErr w:type="gramStart"/>
      <w:r w:rsidRPr="005D1E39">
        <w:rPr>
          <w:i/>
          <w:iCs/>
          <w:sz w:val="28"/>
          <w:szCs w:val="28"/>
          <w:lang w:val="en-US"/>
        </w:rPr>
        <w:t>Izv</w:t>
      </w:r>
      <w:proofErr w:type="spellEnd"/>
      <w:r>
        <w:rPr>
          <w:i/>
          <w:iCs/>
          <w:sz w:val="28"/>
          <w:szCs w:val="28"/>
          <w:lang w:val="en-US"/>
        </w:rPr>
        <w:t>.</w:t>
      </w:r>
      <w:proofErr w:type="gramEnd"/>
      <w:r w:rsidRPr="005D1E39">
        <w:rPr>
          <w:i/>
          <w:iCs/>
          <w:sz w:val="28"/>
          <w:szCs w:val="28"/>
          <w:lang w:val="en-US"/>
        </w:rPr>
        <w:t xml:space="preserve"> </w:t>
      </w:r>
      <w:proofErr w:type="spellStart"/>
      <w:proofErr w:type="gramStart"/>
      <w:r w:rsidRPr="005D1E39">
        <w:rPr>
          <w:i/>
          <w:iCs/>
          <w:sz w:val="28"/>
          <w:szCs w:val="28"/>
          <w:lang w:val="en-US"/>
        </w:rPr>
        <w:t>vuzov</w:t>
      </w:r>
      <w:proofErr w:type="spellEnd"/>
      <w:proofErr w:type="gramEnd"/>
      <w:r w:rsidRPr="005D1E39">
        <w:rPr>
          <w:i/>
          <w:iCs/>
          <w:sz w:val="28"/>
          <w:szCs w:val="28"/>
          <w:lang w:val="en-US"/>
        </w:rPr>
        <w:t xml:space="preserve">. </w:t>
      </w:r>
      <w:proofErr w:type="spellStart"/>
      <w:r w:rsidRPr="005D1E39">
        <w:rPr>
          <w:i/>
          <w:iCs/>
          <w:sz w:val="28"/>
          <w:szCs w:val="28"/>
          <w:lang w:val="en-US"/>
        </w:rPr>
        <w:t>Elektronika</w:t>
      </w:r>
      <w:proofErr w:type="spellEnd"/>
      <w:r w:rsidRPr="005D1E39">
        <w:rPr>
          <w:i/>
          <w:iCs/>
          <w:sz w:val="28"/>
          <w:szCs w:val="28"/>
          <w:lang w:val="en-US"/>
        </w:rPr>
        <w:t xml:space="preserve"> = Proc</w:t>
      </w:r>
      <w:r>
        <w:rPr>
          <w:i/>
          <w:iCs/>
          <w:sz w:val="28"/>
          <w:szCs w:val="28"/>
          <w:lang w:val="en-US"/>
        </w:rPr>
        <w:t>.</w:t>
      </w:r>
      <w:r w:rsidRPr="005D1E39">
        <w:rPr>
          <w:i/>
          <w:iCs/>
          <w:sz w:val="28"/>
          <w:szCs w:val="28"/>
          <w:lang w:val="en-US"/>
        </w:rPr>
        <w:t xml:space="preserve"> Univ. Electronics</w:t>
      </w:r>
      <w:r w:rsidRPr="005D1E39">
        <w:rPr>
          <w:sz w:val="28"/>
          <w:szCs w:val="28"/>
          <w:lang w:val="en-US"/>
        </w:rPr>
        <w:t xml:space="preserve">, 1997, no. 1, pp. 103–106.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3.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r w:rsidRPr="005D1E39">
        <w:rPr>
          <w:sz w:val="28"/>
          <w:szCs w:val="28"/>
          <w:lang w:val="en-US"/>
        </w:rPr>
        <w:t xml:space="preserve">V. </w:t>
      </w:r>
      <w:r>
        <w:rPr>
          <w:sz w:val="28"/>
          <w:szCs w:val="28"/>
          <w:lang w:val="en-US"/>
        </w:rPr>
        <w:t>Mission</w:t>
      </w:r>
      <w:r w:rsidRPr="005D1E39">
        <w:rPr>
          <w:sz w:val="28"/>
          <w:szCs w:val="28"/>
          <w:lang w:val="en-US"/>
        </w:rPr>
        <w:t xml:space="preserve"> to Mars, electric propulsion systems present and future. </w:t>
      </w:r>
      <w:proofErr w:type="spellStart"/>
      <w:r w:rsidRPr="005D1E39">
        <w:rPr>
          <w:i/>
          <w:iCs/>
          <w:sz w:val="28"/>
          <w:szCs w:val="28"/>
          <w:lang w:val="en-US"/>
        </w:rPr>
        <w:t>Nauka</w:t>
      </w:r>
      <w:proofErr w:type="spellEnd"/>
      <w:r w:rsidRPr="005D1E39">
        <w:rPr>
          <w:i/>
          <w:iCs/>
          <w:sz w:val="28"/>
          <w:szCs w:val="28"/>
          <w:lang w:val="en-US"/>
        </w:rPr>
        <w:t xml:space="preserve"> </w:t>
      </w:r>
      <w:proofErr w:type="spellStart"/>
      <w:r w:rsidRPr="005D1E39">
        <w:rPr>
          <w:i/>
          <w:iCs/>
          <w:sz w:val="28"/>
          <w:szCs w:val="28"/>
          <w:lang w:val="en-US"/>
        </w:rPr>
        <w:t>i</w:t>
      </w:r>
      <w:proofErr w:type="spellEnd"/>
      <w:r w:rsidRPr="005D1E39">
        <w:rPr>
          <w:i/>
          <w:iCs/>
          <w:sz w:val="28"/>
          <w:szCs w:val="28"/>
          <w:lang w:val="en-US"/>
        </w:rPr>
        <w:t xml:space="preserve"> </w:t>
      </w:r>
      <w:proofErr w:type="spellStart"/>
      <w:r w:rsidRPr="005D1E39">
        <w:rPr>
          <w:i/>
          <w:iCs/>
          <w:sz w:val="28"/>
          <w:szCs w:val="28"/>
          <w:lang w:val="en-US"/>
        </w:rPr>
        <w:t>tekhnologiya</w:t>
      </w:r>
      <w:proofErr w:type="spellEnd"/>
      <w:r w:rsidRPr="005D1E39">
        <w:rPr>
          <w:i/>
          <w:iCs/>
          <w:sz w:val="28"/>
          <w:szCs w:val="28"/>
          <w:lang w:val="en-US"/>
        </w:rPr>
        <w:t xml:space="preserve"> v </w:t>
      </w:r>
      <w:proofErr w:type="spellStart"/>
      <w:r w:rsidRPr="005D1E39">
        <w:rPr>
          <w:i/>
          <w:iCs/>
          <w:sz w:val="28"/>
          <w:szCs w:val="28"/>
          <w:lang w:val="en-US"/>
        </w:rPr>
        <w:t>promyshlennosti</w:t>
      </w:r>
      <w:proofErr w:type="spellEnd"/>
      <w:r w:rsidRPr="005D1E39">
        <w:rPr>
          <w:i/>
          <w:iCs/>
          <w:sz w:val="28"/>
          <w:szCs w:val="28"/>
          <w:lang w:val="en-US"/>
        </w:rPr>
        <w:t xml:space="preserve"> = Science and </w:t>
      </w:r>
      <w:r>
        <w:rPr>
          <w:i/>
          <w:iCs/>
          <w:sz w:val="28"/>
          <w:szCs w:val="28"/>
          <w:lang w:val="en-US"/>
        </w:rPr>
        <w:t>T</w:t>
      </w:r>
      <w:r w:rsidRPr="005D1E39">
        <w:rPr>
          <w:i/>
          <w:iCs/>
          <w:sz w:val="28"/>
          <w:szCs w:val="28"/>
          <w:lang w:val="en-US"/>
        </w:rPr>
        <w:t xml:space="preserve">echnology in </w:t>
      </w:r>
      <w:r>
        <w:rPr>
          <w:i/>
          <w:iCs/>
          <w:sz w:val="28"/>
          <w:szCs w:val="28"/>
          <w:lang w:val="en-US"/>
        </w:rPr>
        <w:t>I</w:t>
      </w:r>
      <w:r w:rsidRPr="005D1E39">
        <w:rPr>
          <w:i/>
          <w:iCs/>
          <w:sz w:val="28"/>
          <w:szCs w:val="28"/>
          <w:lang w:val="en-US"/>
        </w:rPr>
        <w:t xml:space="preserve">ndustry, </w:t>
      </w:r>
      <w:r w:rsidRPr="005D1E39">
        <w:rPr>
          <w:sz w:val="28"/>
          <w:szCs w:val="28"/>
          <w:lang w:val="en-US"/>
        </w:rPr>
        <w:t xml:space="preserve">2006, no. 2, pp. 19–35.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4.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r w:rsidRPr="005D1E39">
        <w:rPr>
          <w:sz w:val="28"/>
          <w:szCs w:val="28"/>
          <w:lang w:val="en-US"/>
        </w:rPr>
        <w:t xml:space="preserve">V. </w:t>
      </w:r>
      <w:r w:rsidRPr="005D1E39">
        <w:rPr>
          <w:i/>
          <w:iCs/>
          <w:sz w:val="28"/>
          <w:szCs w:val="28"/>
          <w:lang w:val="en-US"/>
        </w:rPr>
        <w:t>Source of gas-discharge plasma</w:t>
      </w:r>
      <w:r w:rsidRPr="005D1E39">
        <w:rPr>
          <w:sz w:val="28"/>
          <w:szCs w:val="28"/>
          <w:lang w:val="en-US"/>
        </w:rPr>
        <w:t xml:space="preserve">. </w:t>
      </w:r>
      <w:proofErr w:type="gramStart"/>
      <w:r>
        <w:rPr>
          <w:sz w:val="28"/>
          <w:szCs w:val="28"/>
          <w:lang w:val="en-US"/>
        </w:rPr>
        <w:t>C</w:t>
      </w:r>
      <w:r w:rsidRPr="005D1E39">
        <w:rPr>
          <w:sz w:val="28"/>
          <w:szCs w:val="28"/>
          <w:lang w:val="en-US"/>
        </w:rPr>
        <w:t>opyright certificate of the USSR, no. 166974.</w:t>
      </w:r>
      <w:proofErr w:type="gramEnd"/>
      <w:r w:rsidRPr="005D1E39">
        <w:rPr>
          <w:sz w:val="28"/>
          <w:szCs w:val="28"/>
          <w:lang w:val="en-US"/>
        </w:rPr>
        <w:t xml:space="preserve"> 1964. (In Russian).</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5.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proofErr w:type="gramStart"/>
      <w:r w:rsidRPr="005D1E39">
        <w:rPr>
          <w:sz w:val="28"/>
          <w:szCs w:val="28"/>
          <w:lang w:val="en-US"/>
        </w:rPr>
        <w:t xml:space="preserve">V., </w:t>
      </w:r>
      <w:proofErr w:type="spellStart"/>
      <w:r w:rsidRPr="005D1E39">
        <w:rPr>
          <w:sz w:val="28"/>
          <w:szCs w:val="28"/>
          <w:lang w:val="en-US"/>
        </w:rPr>
        <w:t>Solovyov</w:t>
      </w:r>
      <w:proofErr w:type="spellEnd"/>
      <w:r>
        <w:rPr>
          <w:sz w:val="28"/>
          <w:szCs w:val="28"/>
          <w:lang w:val="en-US"/>
        </w:rPr>
        <w:t> </w:t>
      </w:r>
      <w:r w:rsidRPr="005D1E39">
        <w:rPr>
          <w:sz w:val="28"/>
          <w:szCs w:val="28"/>
          <w:lang w:val="en-US"/>
        </w:rPr>
        <w:t>E.</w:t>
      </w:r>
      <w:r>
        <w:rPr>
          <w:sz w:val="28"/>
          <w:szCs w:val="28"/>
          <w:lang w:val="en-US"/>
        </w:rPr>
        <w:t> </w:t>
      </w:r>
      <w:r w:rsidRPr="005D1E39">
        <w:rPr>
          <w:sz w:val="28"/>
          <w:szCs w:val="28"/>
          <w:lang w:val="en-US"/>
        </w:rPr>
        <w:t xml:space="preserve">G., </w:t>
      </w:r>
      <w:proofErr w:type="spellStart"/>
      <w:r w:rsidRPr="005D1E39">
        <w:rPr>
          <w:sz w:val="28"/>
          <w:szCs w:val="28"/>
          <w:lang w:val="en-US"/>
        </w:rPr>
        <w:t>Chernik</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N., </w:t>
      </w:r>
      <w:proofErr w:type="spellStart"/>
      <w:r w:rsidRPr="005D1E39">
        <w:rPr>
          <w:sz w:val="28"/>
          <w:szCs w:val="28"/>
          <w:lang w:val="en-US"/>
        </w:rPr>
        <w:t>Tashaev</w:t>
      </w:r>
      <w:proofErr w:type="spellEnd"/>
      <w:r>
        <w:rPr>
          <w:sz w:val="28"/>
          <w:szCs w:val="28"/>
          <w:lang w:val="en-US"/>
        </w:rPr>
        <w:t> </w:t>
      </w:r>
      <w:r w:rsidRPr="005D1E39">
        <w:rPr>
          <w:sz w:val="28"/>
          <w:szCs w:val="28"/>
          <w:lang w:val="en-US"/>
        </w:rPr>
        <w:t>Yu.</w:t>
      </w:r>
      <w:proofErr w:type="gramEnd"/>
      <w:r>
        <w:rPr>
          <w:sz w:val="28"/>
          <w:szCs w:val="28"/>
          <w:lang w:val="en-US"/>
        </w:rPr>
        <w:t> </w:t>
      </w:r>
      <w:r w:rsidRPr="005D1E39">
        <w:rPr>
          <w:sz w:val="28"/>
          <w:szCs w:val="28"/>
          <w:lang w:val="en-US"/>
        </w:rPr>
        <w:t xml:space="preserve">N. </w:t>
      </w:r>
      <w:r w:rsidRPr="005D1E39">
        <w:rPr>
          <w:i/>
          <w:iCs/>
          <w:sz w:val="28"/>
          <w:szCs w:val="28"/>
          <w:lang w:val="en-US"/>
        </w:rPr>
        <w:t xml:space="preserve">The plasma accelerator. </w:t>
      </w:r>
      <w:proofErr w:type="gramStart"/>
      <w:r>
        <w:rPr>
          <w:sz w:val="28"/>
          <w:szCs w:val="28"/>
          <w:lang w:val="en-US"/>
        </w:rPr>
        <w:t>Copyright certif</w:t>
      </w:r>
      <w:r w:rsidRPr="005D1E39">
        <w:rPr>
          <w:sz w:val="28"/>
          <w:szCs w:val="28"/>
          <w:lang w:val="en-US"/>
        </w:rPr>
        <w:t>icate of the USSR no. 1210604.</w:t>
      </w:r>
      <w:proofErr w:type="gramEnd"/>
      <w:r w:rsidRPr="005D1E39">
        <w:rPr>
          <w:sz w:val="28"/>
          <w:szCs w:val="28"/>
          <w:lang w:val="en-US"/>
        </w:rPr>
        <w:t xml:space="preserve"> 1984. (In Russian).</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6.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proofErr w:type="gramStart"/>
      <w:r w:rsidRPr="005D1E39">
        <w:rPr>
          <w:sz w:val="28"/>
          <w:szCs w:val="28"/>
          <w:lang w:val="en-US"/>
        </w:rPr>
        <w:t xml:space="preserve">V., </w:t>
      </w:r>
      <w:proofErr w:type="spellStart"/>
      <w:r w:rsidRPr="005D1E39">
        <w:rPr>
          <w:sz w:val="28"/>
          <w:szCs w:val="28"/>
          <w:lang w:val="en-US"/>
        </w:rPr>
        <w:t>Chernik</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N. </w:t>
      </w:r>
      <w:proofErr w:type="spellStart"/>
      <w:r w:rsidRPr="005D1E39">
        <w:rPr>
          <w:sz w:val="28"/>
          <w:szCs w:val="28"/>
          <w:lang w:val="en-US"/>
        </w:rPr>
        <w:t>Magnetoplasmodynamic</w:t>
      </w:r>
      <w:proofErr w:type="spellEnd"/>
      <w:r w:rsidRPr="005D1E39">
        <w:rPr>
          <w:sz w:val="28"/>
          <w:szCs w:val="28"/>
          <w:lang w:val="en-US"/>
        </w:rPr>
        <w:t xml:space="preserve"> accelerator, its application in ground and space conditions.</w:t>
      </w:r>
      <w:proofErr w:type="gramEnd"/>
      <w:r w:rsidRPr="005D1E39">
        <w:rPr>
          <w:sz w:val="28"/>
          <w:szCs w:val="28"/>
          <w:lang w:val="en-US"/>
        </w:rPr>
        <w:t xml:space="preserve"> </w:t>
      </w:r>
      <w:proofErr w:type="gramStart"/>
      <w:r w:rsidRPr="005D1E39">
        <w:rPr>
          <w:sz w:val="28"/>
          <w:szCs w:val="28"/>
          <w:lang w:val="en-US"/>
        </w:rPr>
        <w:t>Part</w:t>
      </w:r>
      <w:r>
        <w:rPr>
          <w:sz w:val="28"/>
          <w:szCs w:val="28"/>
          <w:lang w:val="en-US"/>
        </w:rPr>
        <w:t> </w:t>
      </w:r>
      <w:r w:rsidRPr="005D1E39">
        <w:rPr>
          <w:sz w:val="28"/>
          <w:szCs w:val="28"/>
          <w:lang w:val="en-US"/>
        </w:rPr>
        <w:t>1.</w:t>
      </w:r>
      <w:proofErr w:type="gramEnd"/>
      <w:r w:rsidRPr="005D1E39">
        <w:rPr>
          <w:sz w:val="28"/>
          <w:szCs w:val="28"/>
          <w:lang w:val="en-US"/>
        </w:rPr>
        <w:t xml:space="preserve"> </w:t>
      </w:r>
      <w:proofErr w:type="gramStart"/>
      <w:r w:rsidRPr="005D1E39">
        <w:rPr>
          <w:sz w:val="28"/>
          <w:szCs w:val="28"/>
          <w:lang w:val="en-US"/>
        </w:rPr>
        <w:t>Application of the MPD accelerator for ground testing of materials of outer surfaces of spacecraft.</w:t>
      </w:r>
      <w:proofErr w:type="gramEnd"/>
      <w:r w:rsidRPr="005D1E39">
        <w:rPr>
          <w:sz w:val="28"/>
          <w:szCs w:val="28"/>
          <w:lang w:val="en-US"/>
        </w:rPr>
        <w:t xml:space="preserve"> </w:t>
      </w:r>
      <w:proofErr w:type="spellStart"/>
      <w:r w:rsidRPr="005D1E39">
        <w:rPr>
          <w:i/>
          <w:iCs/>
          <w:sz w:val="28"/>
          <w:szCs w:val="28"/>
          <w:lang w:val="en-US"/>
        </w:rPr>
        <w:t>Nauka</w:t>
      </w:r>
      <w:proofErr w:type="spellEnd"/>
      <w:r w:rsidRPr="005D1E39">
        <w:rPr>
          <w:i/>
          <w:iCs/>
          <w:sz w:val="28"/>
          <w:szCs w:val="28"/>
          <w:lang w:val="en-US"/>
        </w:rPr>
        <w:t xml:space="preserve"> </w:t>
      </w:r>
      <w:proofErr w:type="spellStart"/>
      <w:r w:rsidRPr="005D1E39">
        <w:rPr>
          <w:i/>
          <w:iCs/>
          <w:sz w:val="28"/>
          <w:szCs w:val="28"/>
          <w:lang w:val="en-US"/>
        </w:rPr>
        <w:t>i</w:t>
      </w:r>
      <w:proofErr w:type="spellEnd"/>
      <w:r w:rsidRPr="005D1E39">
        <w:rPr>
          <w:i/>
          <w:iCs/>
          <w:sz w:val="28"/>
          <w:szCs w:val="28"/>
          <w:lang w:val="en-US"/>
        </w:rPr>
        <w:t xml:space="preserve"> </w:t>
      </w:r>
      <w:proofErr w:type="spellStart"/>
      <w:r w:rsidRPr="005D1E39">
        <w:rPr>
          <w:i/>
          <w:iCs/>
          <w:sz w:val="28"/>
          <w:szCs w:val="28"/>
          <w:lang w:val="en-US"/>
        </w:rPr>
        <w:lastRenderedPageBreak/>
        <w:t>tekhnologii</w:t>
      </w:r>
      <w:proofErr w:type="spellEnd"/>
      <w:r w:rsidRPr="005D1E39">
        <w:rPr>
          <w:i/>
          <w:iCs/>
          <w:sz w:val="28"/>
          <w:szCs w:val="28"/>
          <w:lang w:val="en-US"/>
        </w:rPr>
        <w:t xml:space="preserve"> v </w:t>
      </w:r>
      <w:proofErr w:type="spellStart"/>
      <w:r w:rsidRPr="005D1E39">
        <w:rPr>
          <w:i/>
          <w:iCs/>
          <w:sz w:val="28"/>
          <w:szCs w:val="28"/>
          <w:lang w:val="en-US"/>
        </w:rPr>
        <w:t>promyshlennosti</w:t>
      </w:r>
      <w:proofErr w:type="spellEnd"/>
      <w:r w:rsidRPr="005D1E39">
        <w:rPr>
          <w:i/>
          <w:iCs/>
          <w:sz w:val="28"/>
          <w:szCs w:val="28"/>
          <w:lang w:val="en-US"/>
        </w:rPr>
        <w:t xml:space="preserve"> = Science and Technology in Industry</w:t>
      </w:r>
      <w:r w:rsidRPr="005D1E39">
        <w:rPr>
          <w:sz w:val="28"/>
          <w:szCs w:val="28"/>
          <w:lang w:val="en-US"/>
        </w:rPr>
        <w:t xml:space="preserve">, 2008, no. 4, pp. 7–18.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7.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r w:rsidRPr="005D1E39">
        <w:rPr>
          <w:sz w:val="28"/>
          <w:szCs w:val="28"/>
          <w:lang w:val="en-US"/>
        </w:rPr>
        <w:t xml:space="preserve">V., </w:t>
      </w:r>
      <w:proofErr w:type="spellStart"/>
      <w:r w:rsidRPr="005D1E39">
        <w:rPr>
          <w:sz w:val="28"/>
          <w:szCs w:val="28"/>
          <w:lang w:val="en-US"/>
        </w:rPr>
        <w:t>Korshakovsky</w:t>
      </w:r>
      <w:proofErr w:type="spellEnd"/>
      <w:r>
        <w:rPr>
          <w:sz w:val="28"/>
          <w:szCs w:val="28"/>
          <w:lang w:val="en-US"/>
        </w:rPr>
        <w:t> </w:t>
      </w:r>
      <w:r w:rsidRPr="005D1E39">
        <w:rPr>
          <w:sz w:val="28"/>
          <w:szCs w:val="28"/>
          <w:lang w:val="en-US"/>
        </w:rPr>
        <w:t>S.</w:t>
      </w:r>
      <w:r>
        <w:rPr>
          <w:sz w:val="28"/>
          <w:szCs w:val="28"/>
          <w:lang w:val="en-US"/>
        </w:rPr>
        <w:t> </w:t>
      </w:r>
      <w:r w:rsidRPr="005D1E39">
        <w:rPr>
          <w:sz w:val="28"/>
          <w:szCs w:val="28"/>
          <w:lang w:val="en-US"/>
        </w:rPr>
        <w:t xml:space="preserve">I., </w:t>
      </w:r>
      <w:proofErr w:type="spellStart"/>
      <w:r w:rsidRPr="005D1E39">
        <w:rPr>
          <w:sz w:val="28"/>
          <w:szCs w:val="28"/>
          <w:lang w:val="en-US"/>
        </w:rPr>
        <w:t>Chernik</w:t>
      </w:r>
      <w:proofErr w:type="spellEnd"/>
      <w:r>
        <w:rPr>
          <w:sz w:val="28"/>
          <w:szCs w:val="28"/>
          <w:lang w:val="en-US"/>
        </w:rPr>
        <w:t> </w:t>
      </w:r>
      <w:r w:rsidRPr="005D1E39">
        <w:rPr>
          <w:sz w:val="28"/>
          <w:szCs w:val="28"/>
          <w:lang w:val="en-US"/>
        </w:rPr>
        <w:t>V.</w:t>
      </w:r>
      <w:r w:rsidRPr="005351C3">
        <w:rPr>
          <w:sz w:val="28"/>
          <w:szCs w:val="28"/>
          <w:lang w:val="en-US"/>
        </w:rPr>
        <w:t> </w:t>
      </w:r>
      <w:r w:rsidRPr="005D1E39">
        <w:rPr>
          <w:sz w:val="28"/>
          <w:szCs w:val="28"/>
          <w:lang w:val="en-US"/>
        </w:rPr>
        <w:t xml:space="preserve">N. </w:t>
      </w:r>
      <w:proofErr w:type="spellStart"/>
      <w:r w:rsidRPr="005D1E39">
        <w:rPr>
          <w:sz w:val="28"/>
          <w:szCs w:val="28"/>
          <w:lang w:val="en-US"/>
        </w:rPr>
        <w:t>Magnetoplasmod</w:t>
      </w:r>
      <w:r>
        <w:rPr>
          <w:sz w:val="28"/>
          <w:szCs w:val="28"/>
          <w:lang w:val="en-US"/>
        </w:rPr>
        <w:t>y</w:t>
      </w:r>
      <w:r w:rsidRPr="005D1E39">
        <w:rPr>
          <w:sz w:val="28"/>
          <w:szCs w:val="28"/>
          <w:lang w:val="en-US"/>
        </w:rPr>
        <w:t>namic</w:t>
      </w:r>
      <w:proofErr w:type="spellEnd"/>
      <w:r w:rsidRPr="005D1E39">
        <w:rPr>
          <w:sz w:val="28"/>
          <w:szCs w:val="28"/>
          <w:lang w:val="en-US"/>
        </w:rPr>
        <w:t xml:space="preserve"> accelerator, its application in ground and space conditions. </w:t>
      </w:r>
      <w:proofErr w:type="gramStart"/>
      <w:r w:rsidRPr="005D1E39">
        <w:rPr>
          <w:sz w:val="28"/>
          <w:szCs w:val="28"/>
          <w:lang w:val="en-US"/>
        </w:rPr>
        <w:t>Part</w:t>
      </w:r>
      <w:r w:rsidRPr="005351C3">
        <w:rPr>
          <w:sz w:val="28"/>
          <w:szCs w:val="28"/>
          <w:lang w:val="en-US"/>
        </w:rPr>
        <w:t> </w:t>
      </w:r>
      <w:r w:rsidRPr="005D1E39">
        <w:rPr>
          <w:sz w:val="28"/>
          <w:szCs w:val="28"/>
          <w:lang w:val="en-US"/>
        </w:rPr>
        <w:t>2.</w:t>
      </w:r>
      <w:proofErr w:type="gramEnd"/>
      <w:r w:rsidRPr="005D1E39">
        <w:rPr>
          <w:sz w:val="28"/>
          <w:szCs w:val="28"/>
          <w:lang w:val="en-US"/>
        </w:rPr>
        <w:t xml:space="preserve"> </w:t>
      </w:r>
      <w:proofErr w:type="gramStart"/>
      <w:r w:rsidRPr="005D1E39">
        <w:rPr>
          <w:sz w:val="28"/>
          <w:szCs w:val="28"/>
          <w:lang w:val="en-US"/>
        </w:rPr>
        <w:t>Application of MPDU for the development</w:t>
      </w:r>
      <w:r>
        <w:rPr>
          <w:sz w:val="28"/>
          <w:szCs w:val="28"/>
          <w:lang w:val="en-US"/>
        </w:rPr>
        <w:t xml:space="preserve"> of systems for plasma neutrali</w:t>
      </w:r>
      <w:r w:rsidRPr="005D1E39">
        <w:rPr>
          <w:sz w:val="28"/>
          <w:szCs w:val="28"/>
          <w:lang w:val="en-US"/>
        </w:rPr>
        <w:t>zation of electrostatic charges of spacecraft.</w:t>
      </w:r>
      <w:proofErr w:type="gramEnd"/>
      <w:r w:rsidRPr="005D1E39">
        <w:rPr>
          <w:sz w:val="28"/>
          <w:szCs w:val="28"/>
          <w:lang w:val="en-US"/>
        </w:rPr>
        <w:t xml:space="preserve"> </w:t>
      </w:r>
      <w:proofErr w:type="spellStart"/>
      <w:r w:rsidRPr="005D1E39">
        <w:rPr>
          <w:i/>
          <w:iCs/>
          <w:sz w:val="28"/>
          <w:szCs w:val="28"/>
          <w:lang w:val="en-US"/>
        </w:rPr>
        <w:t>Nauka</w:t>
      </w:r>
      <w:proofErr w:type="spellEnd"/>
      <w:r w:rsidRPr="005D1E39">
        <w:rPr>
          <w:i/>
          <w:iCs/>
          <w:sz w:val="28"/>
          <w:szCs w:val="28"/>
          <w:lang w:val="en-US"/>
        </w:rPr>
        <w:t xml:space="preserve"> </w:t>
      </w:r>
      <w:proofErr w:type="spellStart"/>
      <w:r w:rsidRPr="005D1E39">
        <w:rPr>
          <w:i/>
          <w:iCs/>
          <w:sz w:val="28"/>
          <w:szCs w:val="28"/>
          <w:lang w:val="en-US"/>
        </w:rPr>
        <w:t>i</w:t>
      </w:r>
      <w:proofErr w:type="spellEnd"/>
      <w:r w:rsidRPr="005D1E39">
        <w:rPr>
          <w:i/>
          <w:iCs/>
          <w:sz w:val="28"/>
          <w:szCs w:val="28"/>
          <w:lang w:val="en-US"/>
        </w:rPr>
        <w:t xml:space="preserve"> </w:t>
      </w:r>
      <w:proofErr w:type="spellStart"/>
      <w:r w:rsidRPr="005D1E39">
        <w:rPr>
          <w:i/>
          <w:iCs/>
          <w:sz w:val="28"/>
          <w:szCs w:val="28"/>
          <w:lang w:val="en-US"/>
        </w:rPr>
        <w:t>tekhnologii</w:t>
      </w:r>
      <w:proofErr w:type="spellEnd"/>
      <w:r w:rsidRPr="005D1E39">
        <w:rPr>
          <w:i/>
          <w:iCs/>
          <w:sz w:val="28"/>
          <w:szCs w:val="28"/>
          <w:lang w:val="en-US"/>
        </w:rPr>
        <w:t xml:space="preserve"> v </w:t>
      </w:r>
      <w:proofErr w:type="spellStart"/>
      <w:r w:rsidRPr="005D1E39">
        <w:rPr>
          <w:i/>
          <w:iCs/>
          <w:sz w:val="28"/>
          <w:szCs w:val="28"/>
          <w:lang w:val="en-US"/>
        </w:rPr>
        <w:t>promyshlennosti</w:t>
      </w:r>
      <w:proofErr w:type="spellEnd"/>
      <w:r w:rsidRPr="005D1E39">
        <w:rPr>
          <w:i/>
          <w:iCs/>
          <w:sz w:val="28"/>
          <w:szCs w:val="28"/>
          <w:lang w:val="en-US"/>
        </w:rPr>
        <w:t xml:space="preserve"> = Science and Technology in Industry</w:t>
      </w:r>
      <w:r w:rsidRPr="005D1E39">
        <w:rPr>
          <w:sz w:val="28"/>
          <w:szCs w:val="28"/>
          <w:lang w:val="en-US"/>
        </w:rPr>
        <w:t xml:space="preserve">, 2009, no. 1, pp. 12–26.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8. Chung</w:t>
      </w:r>
      <w:r w:rsidRPr="005351C3">
        <w:rPr>
          <w:sz w:val="28"/>
          <w:szCs w:val="28"/>
          <w:lang w:val="en-US"/>
        </w:rPr>
        <w:t> </w:t>
      </w:r>
      <w:r w:rsidRPr="005D1E39">
        <w:rPr>
          <w:sz w:val="28"/>
          <w:szCs w:val="28"/>
          <w:lang w:val="en-US"/>
        </w:rPr>
        <w:t>P.</w:t>
      </w:r>
      <w:r w:rsidRPr="005351C3">
        <w:rPr>
          <w:sz w:val="28"/>
          <w:szCs w:val="28"/>
          <w:lang w:val="en-US"/>
        </w:rPr>
        <w:t> </w:t>
      </w:r>
      <w:r w:rsidRPr="005D1E39">
        <w:rPr>
          <w:sz w:val="28"/>
          <w:szCs w:val="28"/>
          <w:lang w:val="en-US"/>
        </w:rPr>
        <w:t>M., Talbot</w:t>
      </w:r>
      <w:r w:rsidRPr="005351C3">
        <w:rPr>
          <w:sz w:val="28"/>
          <w:szCs w:val="28"/>
          <w:lang w:val="en-US"/>
        </w:rPr>
        <w:t> </w:t>
      </w:r>
      <w:r w:rsidRPr="005D1E39">
        <w:rPr>
          <w:sz w:val="28"/>
          <w:szCs w:val="28"/>
          <w:lang w:val="en-US"/>
        </w:rPr>
        <w:t xml:space="preserve">L., </w:t>
      </w:r>
      <w:proofErr w:type="spellStart"/>
      <w:r w:rsidRPr="005D1E39">
        <w:rPr>
          <w:sz w:val="28"/>
          <w:szCs w:val="28"/>
          <w:lang w:val="en-US"/>
        </w:rPr>
        <w:t>Touryan</w:t>
      </w:r>
      <w:proofErr w:type="spellEnd"/>
      <w:r w:rsidRPr="005351C3">
        <w:rPr>
          <w:sz w:val="28"/>
          <w:szCs w:val="28"/>
          <w:lang w:val="en-US"/>
        </w:rPr>
        <w:t> </w:t>
      </w:r>
      <w:r w:rsidRPr="005D1E39">
        <w:rPr>
          <w:sz w:val="28"/>
          <w:szCs w:val="28"/>
          <w:lang w:val="en-US"/>
        </w:rPr>
        <w:t>K.</w:t>
      </w:r>
      <w:r w:rsidRPr="005351C3">
        <w:rPr>
          <w:sz w:val="28"/>
          <w:szCs w:val="28"/>
          <w:lang w:val="en-US"/>
        </w:rPr>
        <w:t> </w:t>
      </w:r>
      <w:r w:rsidRPr="005D1E39">
        <w:rPr>
          <w:sz w:val="28"/>
          <w:szCs w:val="28"/>
          <w:lang w:val="en-US"/>
        </w:rPr>
        <w:t xml:space="preserve">J. </w:t>
      </w:r>
      <w:r w:rsidRPr="005D1E39">
        <w:rPr>
          <w:i/>
          <w:iCs/>
          <w:sz w:val="28"/>
          <w:szCs w:val="28"/>
          <w:lang w:val="en-US"/>
        </w:rPr>
        <w:t xml:space="preserve">Electric probes in stationary and flowing plasmas: theory and application. </w:t>
      </w:r>
      <w:r w:rsidRPr="005D1E39">
        <w:rPr>
          <w:sz w:val="28"/>
          <w:szCs w:val="28"/>
          <w:lang w:val="en-US"/>
        </w:rPr>
        <w:t xml:space="preserve">New York, Springer, 1975. </w:t>
      </w:r>
      <w:proofErr w:type="gramStart"/>
      <w:r w:rsidRPr="005D1E39">
        <w:rPr>
          <w:sz w:val="28"/>
          <w:szCs w:val="28"/>
          <w:lang w:val="en-US"/>
        </w:rPr>
        <w:t>xvi</w:t>
      </w:r>
      <w:proofErr w:type="gramEnd"/>
      <w:r w:rsidRPr="005D1E39">
        <w:rPr>
          <w:sz w:val="28"/>
          <w:szCs w:val="28"/>
          <w:lang w:val="en-US"/>
        </w:rPr>
        <w:t xml:space="preserve">, 150 p. </w:t>
      </w:r>
      <w:r w:rsidRPr="005351C3">
        <w:rPr>
          <w:sz w:val="28"/>
          <w:szCs w:val="28"/>
          <w:lang w:val="en-US"/>
        </w:rPr>
        <w:t>h</w:t>
      </w:r>
      <w:r>
        <w:rPr>
          <w:sz w:val="28"/>
          <w:szCs w:val="28"/>
          <w:lang w:val="en-US"/>
        </w:rPr>
        <w:t>ttps://doi.org//</w:t>
      </w:r>
      <w:r w:rsidRPr="005D1E39">
        <w:rPr>
          <w:sz w:val="28"/>
          <w:szCs w:val="28"/>
          <w:lang w:val="en-US"/>
        </w:rPr>
        <w:t>10.1007/978-3-</w:t>
      </w:r>
      <w:r>
        <w:rPr>
          <w:sz w:val="28"/>
          <w:szCs w:val="28"/>
          <w:lang w:val="en-US"/>
        </w:rPr>
        <w:t>642-65888-4</w:t>
      </w:r>
    </w:p>
    <w:p w:rsidR="00B561C6" w:rsidRPr="005D1E39" w:rsidRDefault="00B561C6" w:rsidP="00B561C6">
      <w:pPr>
        <w:pStyle w:val="Default"/>
        <w:spacing w:line="480" w:lineRule="auto"/>
        <w:rPr>
          <w:sz w:val="28"/>
          <w:szCs w:val="28"/>
          <w:lang w:val="en-US"/>
        </w:rPr>
      </w:pPr>
      <w:r w:rsidRPr="005D1E39">
        <w:rPr>
          <w:sz w:val="28"/>
          <w:szCs w:val="28"/>
          <w:lang w:val="en-US"/>
        </w:rPr>
        <w:t>9. Alekseev</w:t>
      </w:r>
      <w:r>
        <w:rPr>
          <w:sz w:val="28"/>
          <w:szCs w:val="28"/>
          <w:lang w:val="en-US"/>
        </w:rPr>
        <w:t> </w:t>
      </w:r>
      <w:r w:rsidRPr="005D1E39">
        <w:rPr>
          <w:sz w:val="28"/>
          <w:szCs w:val="28"/>
          <w:lang w:val="en-US"/>
        </w:rPr>
        <w:t>B.</w:t>
      </w:r>
      <w:r>
        <w:rPr>
          <w:sz w:val="28"/>
          <w:szCs w:val="28"/>
          <w:lang w:val="en-US"/>
        </w:rPr>
        <w:t> </w:t>
      </w:r>
      <w:r w:rsidRPr="005D1E39">
        <w:rPr>
          <w:sz w:val="28"/>
          <w:szCs w:val="28"/>
          <w:lang w:val="en-US"/>
        </w:rPr>
        <w:t xml:space="preserve">V.,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A. </w:t>
      </w:r>
      <w:r w:rsidRPr="005D1E39">
        <w:rPr>
          <w:i/>
          <w:iCs/>
          <w:sz w:val="28"/>
          <w:szCs w:val="28"/>
          <w:lang w:val="en-US"/>
        </w:rPr>
        <w:t>Probe method of plasma diagnostics</w:t>
      </w:r>
      <w:r w:rsidRPr="005D1E39">
        <w:rPr>
          <w:sz w:val="28"/>
          <w:szCs w:val="28"/>
          <w:lang w:val="en-US"/>
        </w:rPr>
        <w:t xml:space="preserve">. Moscow, </w:t>
      </w:r>
      <w:proofErr w:type="spellStart"/>
      <w:r w:rsidRPr="005D1E39">
        <w:rPr>
          <w:sz w:val="28"/>
          <w:szCs w:val="28"/>
          <w:lang w:val="en-US"/>
        </w:rPr>
        <w:t>Energoatomizdat</w:t>
      </w:r>
      <w:proofErr w:type="spellEnd"/>
      <w:r w:rsidRPr="005D1E39">
        <w:rPr>
          <w:sz w:val="28"/>
          <w:szCs w:val="28"/>
          <w:lang w:val="en-US"/>
        </w:rPr>
        <w:t xml:space="preserve"> Publ., 1988, 239 p. (In Russian).</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10.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A., </w:t>
      </w:r>
      <w:proofErr w:type="spellStart"/>
      <w:r w:rsidRPr="005D1E39">
        <w:rPr>
          <w:sz w:val="28"/>
          <w:szCs w:val="28"/>
          <w:lang w:val="en-US"/>
        </w:rPr>
        <w:t>Kotelnikov</w:t>
      </w:r>
      <w:proofErr w:type="spellEnd"/>
      <w:r>
        <w:rPr>
          <w:sz w:val="28"/>
          <w:szCs w:val="28"/>
          <w:lang w:val="en-US"/>
        </w:rPr>
        <w:t> </w:t>
      </w:r>
      <w:r w:rsidRPr="005D1E39">
        <w:rPr>
          <w:sz w:val="28"/>
          <w:szCs w:val="28"/>
          <w:lang w:val="en-US"/>
        </w:rPr>
        <w:t>M.</w:t>
      </w:r>
      <w:r>
        <w:rPr>
          <w:sz w:val="28"/>
          <w:szCs w:val="28"/>
          <w:lang w:val="en-US"/>
        </w:rPr>
        <w:t> </w:t>
      </w:r>
      <w:r w:rsidRPr="005D1E39">
        <w:rPr>
          <w:sz w:val="28"/>
          <w:szCs w:val="28"/>
          <w:lang w:val="en-US"/>
        </w:rPr>
        <w:t xml:space="preserve">V. </w:t>
      </w:r>
      <w:r w:rsidRPr="005D1E39">
        <w:rPr>
          <w:i/>
          <w:iCs/>
          <w:sz w:val="28"/>
          <w:szCs w:val="28"/>
          <w:lang w:val="en-US"/>
        </w:rPr>
        <w:t>Probe diagnostics of plasma flows</w:t>
      </w:r>
      <w:r w:rsidRPr="005D1E39">
        <w:rPr>
          <w:sz w:val="28"/>
          <w:szCs w:val="28"/>
          <w:lang w:val="en-US"/>
        </w:rPr>
        <w:t xml:space="preserve">. </w:t>
      </w:r>
      <w:proofErr w:type="gramStart"/>
      <w:r w:rsidRPr="005D1E39">
        <w:rPr>
          <w:sz w:val="28"/>
          <w:szCs w:val="28"/>
          <w:lang w:val="en-US"/>
        </w:rPr>
        <w:t xml:space="preserve">Moscow, Izhevsk, </w:t>
      </w:r>
      <w:proofErr w:type="spellStart"/>
      <w:r w:rsidRPr="005D1E39">
        <w:rPr>
          <w:sz w:val="28"/>
          <w:szCs w:val="28"/>
          <w:lang w:val="en-US"/>
        </w:rPr>
        <w:t>Regul</w:t>
      </w:r>
      <w:r>
        <w:rPr>
          <w:sz w:val="28"/>
          <w:szCs w:val="28"/>
          <w:lang w:val="en-US"/>
        </w:rPr>
        <w:t>y</w:t>
      </w:r>
      <w:r w:rsidRPr="005D1E39">
        <w:rPr>
          <w:sz w:val="28"/>
          <w:szCs w:val="28"/>
          <w:lang w:val="en-US"/>
        </w:rPr>
        <w:t>ar</w:t>
      </w:r>
      <w:r>
        <w:rPr>
          <w:sz w:val="28"/>
          <w:szCs w:val="28"/>
          <w:lang w:val="en-US"/>
        </w:rPr>
        <w:t>naya</w:t>
      </w:r>
      <w:proofErr w:type="spellEnd"/>
      <w:r w:rsidRPr="005D1E39">
        <w:rPr>
          <w:sz w:val="28"/>
          <w:szCs w:val="28"/>
          <w:lang w:val="en-US"/>
        </w:rPr>
        <w:t xml:space="preserve"> </w:t>
      </w:r>
      <w:proofErr w:type="spellStart"/>
      <w:r>
        <w:rPr>
          <w:sz w:val="28"/>
          <w:szCs w:val="28"/>
          <w:lang w:val="en-US"/>
        </w:rPr>
        <w:t>i</w:t>
      </w:r>
      <w:proofErr w:type="spellEnd"/>
      <w:r w:rsidRPr="005D1E39">
        <w:rPr>
          <w:sz w:val="28"/>
          <w:szCs w:val="28"/>
          <w:lang w:val="en-US"/>
        </w:rPr>
        <w:t xml:space="preserve"> </w:t>
      </w:r>
      <w:proofErr w:type="spellStart"/>
      <w:r>
        <w:rPr>
          <w:sz w:val="28"/>
          <w:szCs w:val="28"/>
          <w:lang w:val="en-US"/>
        </w:rPr>
        <w:t>k</w:t>
      </w:r>
      <w:r w:rsidRPr="005D1E39">
        <w:rPr>
          <w:sz w:val="28"/>
          <w:szCs w:val="28"/>
          <w:lang w:val="en-US"/>
        </w:rPr>
        <w:t>haotic</w:t>
      </w:r>
      <w:r>
        <w:rPr>
          <w:sz w:val="28"/>
          <w:szCs w:val="28"/>
          <w:lang w:val="en-US"/>
        </w:rPr>
        <w:t>heskaya</w:t>
      </w:r>
      <w:proofErr w:type="spellEnd"/>
      <w:r w:rsidRPr="005D1E39">
        <w:rPr>
          <w:sz w:val="28"/>
          <w:szCs w:val="28"/>
          <w:lang w:val="en-US"/>
        </w:rPr>
        <w:t xml:space="preserve"> </w:t>
      </w:r>
      <w:proofErr w:type="spellStart"/>
      <w:r w:rsidRPr="005D1E39">
        <w:rPr>
          <w:sz w:val="28"/>
          <w:szCs w:val="28"/>
          <w:lang w:val="en-US"/>
        </w:rPr>
        <w:t>d</w:t>
      </w:r>
      <w:r>
        <w:rPr>
          <w:sz w:val="28"/>
          <w:szCs w:val="28"/>
          <w:lang w:val="en-US"/>
        </w:rPr>
        <w:t>i</w:t>
      </w:r>
      <w:r w:rsidRPr="005D1E39">
        <w:rPr>
          <w:sz w:val="28"/>
          <w:szCs w:val="28"/>
          <w:lang w:val="en-US"/>
        </w:rPr>
        <w:t>nami</w:t>
      </w:r>
      <w:r>
        <w:rPr>
          <w:sz w:val="28"/>
          <w:szCs w:val="28"/>
          <w:lang w:val="en-US"/>
        </w:rPr>
        <w:t>ka</w:t>
      </w:r>
      <w:proofErr w:type="spellEnd"/>
      <w:r w:rsidRPr="005D1E39">
        <w:rPr>
          <w:sz w:val="28"/>
          <w:szCs w:val="28"/>
          <w:lang w:val="en-US"/>
        </w:rPr>
        <w:t xml:space="preserve"> Publ., 2016</w:t>
      </w:r>
      <w:r>
        <w:rPr>
          <w:sz w:val="28"/>
          <w:szCs w:val="28"/>
          <w:lang w:val="en-US"/>
        </w:rPr>
        <w:t>.</w:t>
      </w:r>
      <w:proofErr w:type="gramEnd"/>
      <w:r w:rsidRPr="005D1E39">
        <w:rPr>
          <w:sz w:val="28"/>
          <w:szCs w:val="28"/>
          <w:lang w:val="en-US"/>
        </w:rPr>
        <w:t xml:space="preserve"> </w:t>
      </w:r>
      <w:proofErr w:type="gramStart"/>
      <w:r w:rsidRPr="005D1E39">
        <w:rPr>
          <w:sz w:val="28"/>
          <w:szCs w:val="28"/>
          <w:lang w:val="en-US"/>
        </w:rPr>
        <w:t>440 p. (In</w:t>
      </w:r>
      <w:r>
        <w:rPr>
          <w:sz w:val="28"/>
          <w:szCs w:val="28"/>
          <w:lang w:val="en-US"/>
        </w:rPr>
        <w:t> </w:t>
      </w:r>
      <w:r w:rsidRPr="005D1E39">
        <w:rPr>
          <w:sz w:val="28"/>
          <w:szCs w:val="28"/>
          <w:lang w:val="en-US"/>
        </w:rPr>
        <w:t>Russian).</w:t>
      </w:r>
      <w:proofErr w:type="gramEnd"/>
      <w:r w:rsidRPr="005D1E39">
        <w:rPr>
          <w:sz w:val="28"/>
          <w:szCs w:val="28"/>
          <w:lang w:val="en-US"/>
        </w:rPr>
        <w:t xml:space="preserve"> </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11. </w:t>
      </w:r>
      <w:proofErr w:type="spellStart"/>
      <w:r w:rsidRPr="005D1E39">
        <w:rPr>
          <w:sz w:val="28"/>
          <w:szCs w:val="28"/>
          <w:lang w:val="en-US"/>
        </w:rPr>
        <w:t>Kotelnikov</w:t>
      </w:r>
      <w:proofErr w:type="spellEnd"/>
      <w:r>
        <w:rPr>
          <w:sz w:val="28"/>
          <w:szCs w:val="28"/>
          <w:lang w:val="en-US"/>
        </w:rPr>
        <w:t> </w:t>
      </w:r>
      <w:r w:rsidRPr="005D1E39">
        <w:rPr>
          <w:sz w:val="28"/>
          <w:szCs w:val="28"/>
          <w:lang w:val="en-US"/>
        </w:rPr>
        <w:t>M.</w:t>
      </w:r>
      <w:r>
        <w:rPr>
          <w:sz w:val="28"/>
          <w:szCs w:val="28"/>
          <w:lang w:val="en-US"/>
        </w:rPr>
        <w:t> </w:t>
      </w:r>
      <w:r w:rsidRPr="005D1E39">
        <w:rPr>
          <w:sz w:val="28"/>
          <w:szCs w:val="28"/>
          <w:lang w:val="en-US"/>
        </w:rPr>
        <w:t xml:space="preserve">V.,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A. Volt-ampere characteristics of a flat probe in </w:t>
      </w:r>
      <w:proofErr w:type="gramStart"/>
      <w:r w:rsidRPr="005D1E39">
        <w:rPr>
          <w:sz w:val="28"/>
          <w:szCs w:val="28"/>
          <w:lang w:val="en-US"/>
        </w:rPr>
        <w:t>a rarefied</w:t>
      </w:r>
      <w:proofErr w:type="gramEnd"/>
      <w:r w:rsidRPr="005D1E39">
        <w:rPr>
          <w:sz w:val="28"/>
          <w:szCs w:val="28"/>
          <w:lang w:val="en-US"/>
        </w:rPr>
        <w:t xml:space="preserve"> plasma flow. </w:t>
      </w:r>
      <w:proofErr w:type="spellStart"/>
      <w:r w:rsidRPr="005D1E39">
        <w:rPr>
          <w:i/>
          <w:iCs/>
          <w:sz w:val="28"/>
          <w:szCs w:val="28"/>
          <w:lang w:val="en-US"/>
        </w:rPr>
        <w:t>Teplofizika</w:t>
      </w:r>
      <w:proofErr w:type="spellEnd"/>
      <w:r w:rsidRPr="005D1E39">
        <w:rPr>
          <w:i/>
          <w:iCs/>
          <w:sz w:val="28"/>
          <w:szCs w:val="28"/>
          <w:lang w:val="en-US"/>
        </w:rPr>
        <w:t xml:space="preserve"> </w:t>
      </w:r>
      <w:proofErr w:type="spellStart"/>
      <w:r w:rsidRPr="005D1E39">
        <w:rPr>
          <w:i/>
          <w:iCs/>
          <w:sz w:val="28"/>
          <w:szCs w:val="28"/>
          <w:lang w:val="en-US"/>
        </w:rPr>
        <w:t>vysokikh</w:t>
      </w:r>
      <w:proofErr w:type="spellEnd"/>
      <w:r w:rsidRPr="005D1E39">
        <w:rPr>
          <w:i/>
          <w:iCs/>
          <w:sz w:val="28"/>
          <w:szCs w:val="28"/>
          <w:lang w:val="en-US"/>
        </w:rPr>
        <w:t xml:space="preserve"> </w:t>
      </w:r>
      <w:proofErr w:type="spellStart"/>
      <w:r w:rsidRPr="005D1E39">
        <w:rPr>
          <w:i/>
          <w:iCs/>
          <w:sz w:val="28"/>
          <w:szCs w:val="28"/>
          <w:lang w:val="en-US"/>
        </w:rPr>
        <w:t>temperatur</w:t>
      </w:r>
      <w:proofErr w:type="spellEnd"/>
      <w:r w:rsidRPr="005D1E39">
        <w:rPr>
          <w:i/>
          <w:iCs/>
          <w:sz w:val="28"/>
          <w:szCs w:val="28"/>
          <w:lang w:val="en-US"/>
        </w:rPr>
        <w:t xml:space="preserve"> = </w:t>
      </w:r>
      <w:proofErr w:type="spellStart"/>
      <w:r w:rsidRPr="005D1E39">
        <w:rPr>
          <w:i/>
          <w:iCs/>
          <w:sz w:val="28"/>
          <w:szCs w:val="28"/>
          <w:lang w:val="en-US"/>
        </w:rPr>
        <w:t>Thermophysics</w:t>
      </w:r>
      <w:proofErr w:type="spellEnd"/>
      <w:r w:rsidRPr="005D1E39">
        <w:rPr>
          <w:i/>
          <w:iCs/>
          <w:sz w:val="28"/>
          <w:szCs w:val="28"/>
          <w:lang w:val="en-US"/>
        </w:rPr>
        <w:t xml:space="preserve"> of High Temperatures, </w:t>
      </w:r>
      <w:r w:rsidRPr="005D1E39">
        <w:rPr>
          <w:sz w:val="28"/>
          <w:szCs w:val="28"/>
          <w:lang w:val="en-US"/>
        </w:rPr>
        <w:t xml:space="preserve">2016, vol. 54, no. 1, pp. 23–28.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12. </w:t>
      </w:r>
      <w:proofErr w:type="spellStart"/>
      <w:r w:rsidRPr="005D1E39">
        <w:rPr>
          <w:sz w:val="28"/>
          <w:szCs w:val="28"/>
          <w:lang w:val="en-US"/>
        </w:rPr>
        <w:t>Voloshin</w:t>
      </w:r>
      <w:proofErr w:type="spellEnd"/>
      <w:r>
        <w:rPr>
          <w:sz w:val="28"/>
          <w:szCs w:val="28"/>
          <w:lang w:val="en-US"/>
        </w:rPr>
        <w:t> </w:t>
      </w:r>
      <w:r w:rsidRPr="005D1E39">
        <w:rPr>
          <w:sz w:val="28"/>
          <w:szCs w:val="28"/>
          <w:lang w:val="en-US"/>
        </w:rPr>
        <w:t>D.</w:t>
      </w:r>
      <w:r>
        <w:rPr>
          <w:sz w:val="28"/>
          <w:szCs w:val="28"/>
          <w:lang w:val="en-US"/>
        </w:rPr>
        <w:t> </w:t>
      </w:r>
      <w:r w:rsidRPr="005D1E39">
        <w:rPr>
          <w:sz w:val="28"/>
          <w:szCs w:val="28"/>
          <w:lang w:val="en-US"/>
        </w:rPr>
        <w:t xml:space="preserve">G., </w:t>
      </w:r>
      <w:proofErr w:type="spellStart"/>
      <w:r w:rsidRPr="005D1E39">
        <w:rPr>
          <w:sz w:val="28"/>
          <w:szCs w:val="28"/>
          <w:lang w:val="en-US"/>
        </w:rPr>
        <w:t>Vasilyeva</w:t>
      </w:r>
      <w:proofErr w:type="spellEnd"/>
      <w:r>
        <w:rPr>
          <w:sz w:val="28"/>
          <w:szCs w:val="28"/>
          <w:lang w:val="en-US"/>
        </w:rPr>
        <w:t> </w:t>
      </w:r>
      <w:r w:rsidRPr="005D1E39">
        <w:rPr>
          <w:sz w:val="28"/>
          <w:szCs w:val="28"/>
          <w:lang w:val="en-US"/>
        </w:rPr>
        <w:t>A.</w:t>
      </w:r>
      <w:r>
        <w:rPr>
          <w:sz w:val="28"/>
          <w:szCs w:val="28"/>
          <w:lang w:val="en-US"/>
        </w:rPr>
        <w:t> </w:t>
      </w:r>
      <w:r w:rsidRPr="005D1E39">
        <w:rPr>
          <w:sz w:val="28"/>
          <w:szCs w:val="28"/>
          <w:lang w:val="en-US"/>
        </w:rPr>
        <w:t xml:space="preserve">N., </w:t>
      </w:r>
      <w:proofErr w:type="spellStart"/>
      <w:r w:rsidRPr="005D1E39">
        <w:rPr>
          <w:sz w:val="28"/>
          <w:szCs w:val="28"/>
          <w:lang w:val="en-US"/>
        </w:rPr>
        <w:t>Kovalev</w:t>
      </w:r>
      <w:proofErr w:type="spellEnd"/>
      <w:r>
        <w:rPr>
          <w:sz w:val="28"/>
          <w:szCs w:val="28"/>
          <w:lang w:val="en-US"/>
        </w:rPr>
        <w:t> </w:t>
      </w:r>
      <w:r w:rsidRPr="005D1E39">
        <w:rPr>
          <w:sz w:val="28"/>
          <w:szCs w:val="28"/>
          <w:lang w:val="en-US"/>
        </w:rPr>
        <w:t>A.</w:t>
      </w:r>
      <w:r>
        <w:rPr>
          <w:sz w:val="28"/>
          <w:szCs w:val="28"/>
          <w:lang w:val="en-US"/>
        </w:rPr>
        <w:t> </w:t>
      </w:r>
      <w:r w:rsidRPr="005D1E39">
        <w:rPr>
          <w:sz w:val="28"/>
          <w:szCs w:val="28"/>
          <w:lang w:val="en-US"/>
        </w:rPr>
        <w:t xml:space="preserve">S., </w:t>
      </w:r>
      <w:proofErr w:type="spellStart"/>
      <w:r w:rsidRPr="005D1E39">
        <w:rPr>
          <w:sz w:val="28"/>
          <w:szCs w:val="28"/>
          <w:lang w:val="en-US"/>
        </w:rPr>
        <w:t>Mankelevich</w:t>
      </w:r>
      <w:proofErr w:type="spellEnd"/>
      <w:r>
        <w:rPr>
          <w:sz w:val="28"/>
          <w:szCs w:val="28"/>
          <w:lang w:val="en-US"/>
        </w:rPr>
        <w:t> </w:t>
      </w:r>
      <w:r w:rsidRPr="005D1E39">
        <w:rPr>
          <w:sz w:val="28"/>
          <w:szCs w:val="28"/>
          <w:lang w:val="en-US"/>
        </w:rPr>
        <w:t>Yu.</w:t>
      </w:r>
      <w:r>
        <w:rPr>
          <w:sz w:val="28"/>
          <w:szCs w:val="28"/>
          <w:lang w:val="en-US"/>
        </w:rPr>
        <w:t> </w:t>
      </w:r>
      <w:r w:rsidRPr="005D1E39">
        <w:rPr>
          <w:sz w:val="28"/>
          <w:szCs w:val="28"/>
          <w:lang w:val="en-US"/>
        </w:rPr>
        <w:t xml:space="preserve">A., </w:t>
      </w:r>
      <w:proofErr w:type="spellStart"/>
      <w:r w:rsidRPr="005D1E39">
        <w:rPr>
          <w:sz w:val="28"/>
          <w:szCs w:val="28"/>
          <w:lang w:val="en-US"/>
        </w:rPr>
        <w:t>Rakhimova</w:t>
      </w:r>
      <w:proofErr w:type="spellEnd"/>
      <w:r>
        <w:rPr>
          <w:sz w:val="28"/>
          <w:szCs w:val="28"/>
          <w:lang w:val="en-US"/>
        </w:rPr>
        <w:t> </w:t>
      </w:r>
      <w:r w:rsidRPr="005D1E39">
        <w:rPr>
          <w:sz w:val="28"/>
          <w:szCs w:val="28"/>
          <w:lang w:val="en-US"/>
        </w:rPr>
        <w:t>T.</w:t>
      </w:r>
      <w:r>
        <w:rPr>
          <w:sz w:val="28"/>
          <w:szCs w:val="28"/>
          <w:lang w:val="en-US"/>
        </w:rPr>
        <w:t> </w:t>
      </w:r>
      <w:r w:rsidRPr="005D1E39">
        <w:rPr>
          <w:sz w:val="28"/>
          <w:szCs w:val="28"/>
          <w:lang w:val="en-US"/>
        </w:rPr>
        <w:t xml:space="preserve">V. Determination of plasma density from ion current data on a cylindrical and flat probe. </w:t>
      </w:r>
      <w:proofErr w:type="spellStart"/>
      <w:r w:rsidRPr="005D1E39">
        <w:rPr>
          <w:i/>
          <w:iCs/>
          <w:sz w:val="28"/>
          <w:szCs w:val="28"/>
          <w:lang w:val="en-US"/>
        </w:rPr>
        <w:t>Fizika</w:t>
      </w:r>
      <w:proofErr w:type="spellEnd"/>
      <w:r w:rsidRPr="005D1E39">
        <w:rPr>
          <w:i/>
          <w:iCs/>
          <w:sz w:val="28"/>
          <w:szCs w:val="28"/>
          <w:lang w:val="en-US"/>
        </w:rPr>
        <w:t xml:space="preserve"> </w:t>
      </w:r>
      <w:proofErr w:type="spellStart"/>
      <w:r w:rsidRPr="005D1E39">
        <w:rPr>
          <w:i/>
          <w:iCs/>
          <w:sz w:val="28"/>
          <w:szCs w:val="28"/>
          <w:lang w:val="en-US"/>
        </w:rPr>
        <w:t>plazmy</w:t>
      </w:r>
      <w:proofErr w:type="spellEnd"/>
      <w:r w:rsidRPr="005D1E39">
        <w:rPr>
          <w:i/>
          <w:iCs/>
          <w:sz w:val="28"/>
          <w:szCs w:val="28"/>
          <w:lang w:val="en-US"/>
        </w:rPr>
        <w:t xml:space="preserve"> = Plasma Physics</w:t>
      </w:r>
      <w:r w:rsidRPr="005D1E39">
        <w:rPr>
          <w:sz w:val="28"/>
          <w:szCs w:val="28"/>
          <w:lang w:val="en-US"/>
        </w:rPr>
        <w:t xml:space="preserve">, 2016, vol. 42, no. 12, pp. 1099–1108. </w:t>
      </w:r>
      <w:proofErr w:type="gramStart"/>
      <w:r w:rsidRPr="005D1E39">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lastRenderedPageBreak/>
        <w:t xml:space="preserve">13. </w:t>
      </w:r>
      <w:proofErr w:type="spellStart"/>
      <w:r w:rsidRPr="005D1E39">
        <w:rPr>
          <w:sz w:val="28"/>
          <w:szCs w:val="28"/>
          <w:lang w:val="en-US"/>
        </w:rPr>
        <w:t>Kotelnikov</w:t>
      </w:r>
      <w:proofErr w:type="spellEnd"/>
      <w:r w:rsidRPr="005351C3">
        <w:rPr>
          <w:sz w:val="28"/>
          <w:szCs w:val="28"/>
          <w:lang w:val="en-US"/>
        </w:rPr>
        <w:t> </w:t>
      </w:r>
      <w:r w:rsidRPr="005D1E39">
        <w:rPr>
          <w:sz w:val="28"/>
          <w:szCs w:val="28"/>
          <w:lang w:val="en-US"/>
        </w:rPr>
        <w:t>M.</w:t>
      </w:r>
      <w:r w:rsidRPr="005351C3">
        <w:rPr>
          <w:sz w:val="28"/>
          <w:szCs w:val="28"/>
          <w:lang w:val="en-US"/>
        </w:rPr>
        <w:t> </w:t>
      </w:r>
      <w:r w:rsidRPr="005D1E39">
        <w:rPr>
          <w:sz w:val="28"/>
          <w:szCs w:val="28"/>
          <w:lang w:val="en-US"/>
        </w:rPr>
        <w:t xml:space="preserve">V., </w:t>
      </w:r>
      <w:proofErr w:type="spellStart"/>
      <w:r w:rsidRPr="005D1E39">
        <w:rPr>
          <w:sz w:val="28"/>
          <w:szCs w:val="28"/>
          <w:lang w:val="en-US"/>
        </w:rPr>
        <w:t>Kotelnikov</w:t>
      </w:r>
      <w:proofErr w:type="spellEnd"/>
      <w:r w:rsidRPr="005351C3">
        <w:rPr>
          <w:sz w:val="28"/>
          <w:szCs w:val="28"/>
          <w:lang w:val="en-US"/>
        </w:rPr>
        <w:t> </w:t>
      </w:r>
      <w:r w:rsidRPr="005D1E39">
        <w:rPr>
          <w:sz w:val="28"/>
          <w:szCs w:val="28"/>
          <w:lang w:val="en-US"/>
        </w:rPr>
        <w:t>V.</w:t>
      </w:r>
      <w:r w:rsidRPr="005351C3">
        <w:rPr>
          <w:sz w:val="28"/>
          <w:szCs w:val="28"/>
          <w:lang w:val="en-US"/>
        </w:rPr>
        <w:t> </w:t>
      </w:r>
      <w:r w:rsidRPr="005D1E39">
        <w:rPr>
          <w:sz w:val="28"/>
          <w:szCs w:val="28"/>
          <w:lang w:val="en-US"/>
        </w:rPr>
        <w:t xml:space="preserve">A. </w:t>
      </w:r>
      <w:proofErr w:type="gramStart"/>
      <w:r w:rsidRPr="005D1E39">
        <w:rPr>
          <w:sz w:val="28"/>
          <w:szCs w:val="28"/>
          <w:lang w:val="en-US"/>
        </w:rPr>
        <w:t xml:space="preserve">The use of the </w:t>
      </w:r>
      <w:proofErr w:type="spellStart"/>
      <w:r w:rsidRPr="005D1E39">
        <w:rPr>
          <w:sz w:val="28"/>
          <w:szCs w:val="28"/>
          <w:lang w:val="en-US"/>
        </w:rPr>
        <w:t>Bohm</w:t>
      </w:r>
      <w:proofErr w:type="spellEnd"/>
      <w:r w:rsidRPr="005D1E39">
        <w:rPr>
          <w:sz w:val="28"/>
          <w:szCs w:val="28"/>
          <w:lang w:val="en-US"/>
        </w:rPr>
        <w:t xml:space="preserve"> formula and its analogues in probe diagnostics.</w:t>
      </w:r>
      <w:proofErr w:type="gramEnd"/>
      <w:r w:rsidRPr="005D1E39">
        <w:rPr>
          <w:sz w:val="28"/>
          <w:szCs w:val="28"/>
          <w:lang w:val="en-US"/>
        </w:rPr>
        <w:t xml:space="preserve"> </w:t>
      </w:r>
      <w:proofErr w:type="spellStart"/>
      <w:r w:rsidRPr="005D1E39">
        <w:rPr>
          <w:i/>
          <w:iCs/>
          <w:sz w:val="28"/>
          <w:szCs w:val="28"/>
          <w:lang w:val="en-US"/>
        </w:rPr>
        <w:t>Teplofizika</w:t>
      </w:r>
      <w:proofErr w:type="spellEnd"/>
      <w:r w:rsidRPr="005D1E39">
        <w:rPr>
          <w:i/>
          <w:iCs/>
          <w:sz w:val="28"/>
          <w:szCs w:val="28"/>
          <w:lang w:val="en-US"/>
        </w:rPr>
        <w:t xml:space="preserve"> </w:t>
      </w:r>
      <w:proofErr w:type="spellStart"/>
      <w:r w:rsidRPr="005D1E39">
        <w:rPr>
          <w:i/>
          <w:iCs/>
          <w:sz w:val="28"/>
          <w:szCs w:val="28"/>
          <w:lang w:val="en-US"/>
        </w:rPr>
        <w:t>vysokikh</w:t>
      </w:r>
      <w:proofErr w:type="spellEnd"/>
      <w:r w:rsidRPr="005D1E39">
        <w:rPr>
          <w:i/>
          <w:iCs/>
          <w:sz w:val="28"/>
          <w:szCs w:val="28"/>
          <w:lang w:val="en-US"/>
        </w:rPr>
        <w:t xml:space="preserve"> </w:t>
      </w:r>
      <w:proofErr w:type="spellStart"/>
      <w:r w:rsidRPr="005D1E39">
        <w:rPr>
          <w:i/>
          <w:iCs/>
          <w:sz w:val="28"/>
          <w:szCs w:val="28"/>
          <w:lang w:val="en-US"/>
        </w:rPr>
        <w:t>temperatur</w:t>
      </w:r>
      <w:proofErr w:type="spellEnd"/>
      <w:r w:rsidRPr="005D1E39">
        <w:rPr>
          <w:i/>
          <w:iCs/>
          <w:sz w:val="28"/>
          <w:szCs w:val="28"/>
          <w:lang w:val="en-US"/>
        </w:rPr>
        <w:t xml:space="preserve"> = </w:t>
      </w:r>
      <w:proofErr w:type="spellStart"/>
      <w:r w:rsidRPr="005D1E39">
        <w:rPr>
          <w:i/>
          <w:iCs/>
          <w:sz w:val="28"/>
          <w:szCs w:val="28"/>
          <w:lang w:val="en-US"/>
        </w:rPr>
        <w:t>Thermophysics</w:t>
      </w:r>
      <w:proofErr w:type="spellEnd"/>
      <w:r w:rsidRPr="005D1E39">
        <w:rPr>
          <w:i/>
          <w:iCs/>
          <w:sz w:val="28"/>
          <w:szCs w:val="28"/>
          <w:lang w:val="en-US"/>
        </w:rPr>
        <w:t xml:space="preserve"> of High Temperatures, </w:t>
      </w:r>
      <w:r w:rsidRPr="005D1E39">
        <w:rPr>
          <w:sz w:val="28"/>
          <w:szCs w:val="28"/>
          <w:lang w:val="en-US"/>
        </w:rPr>
        <w:t xml:space="preserve">2017, vol. 55, no. 4, pp. 493–497. </w:t>
      </w:r>
      <w:proofErr w:type="gramStart"/>
      <w:r w:rsidRPr="005D1E39">
        <w:rPr>
          <w:sz w:val="28"/>
          <w:szCs w:val="28"/>
          <w:lang w:val="en-US"/>
        </w:rPr>
        <w:t>(In Russian).</w:t>
      </w:r>
      <w:proofErr w:type="gramEnd"/>
    </w:p>
    <w:p w:rsidR="00B561C6" w:rsidRPr="004D4256" w:rsidRDefault="00B561C6" w:rsidP="00B561C6">
      <w:pPr>
        <w:pStyle w:val="Default"/>
        <w:spacing w:line="480" w:lineRule="auto"/>
        <w:rPr>
          <w:sz w:val="28"/>
          <w:szCs w:val="28"/>
          <w:lang w:val="en-US"/>
        </w:rPr>
      </w:pPr>
      <w:r w:rsidRPr="005D1E39">
        <w:rPr>
          <w:sz w:val="28"/>
          <w:szCs w:val="28"/>
          <w:lang w:val="en-US"/>
        </w:rPr>
        <w:t xml:space="preserve">14. </w:t>
      </w:r>
      <w:proofErr w:type="spellStart"/>
      <w:r w:rsidRPr="005D1E39">
        <w:rPr>
          <w:sz w:val="28"/>
          <w:szCs w:val="28"/>
          <w:lang w:val="en-US"/>
        </w:rPr>
        <w:t>Ignakhin</w:t>
      </w:r>
      <w:proofErr w:type="spellEnd"/>
      <w:r w:rsidRPr="00D76798">
        <w:rPr>
          <w:sz w:val="28"/>
          <w:szCs w:val="28"/>
          <w:lang w:val="en-US"/>
        </w:rPr>
        <w:t> </w:t>
      </w:r>
      <w:r w:rsidRPr="005D1E39">
        <w:rPr>
          <w:sz w:val="28"/>
          <w:szCs w:val="28"/>
          <w:lang w:val="en-US"/>
        </w:rPr>
        <w:t>V.</w:t>
      </w:r>
      <w:r w:rsidRPr="00D76798">
        <w:rPr>
          <w:sz w:val="28"/>
          <w:szCs w:val="28"/>
          <w:lang w:val="en-US"/>
        </w:rPr>
        <w:t> </w:t>
      </w:r>
      <w:r w:rsidRPr="005D1E39">
        <w:rPr>
          <w:sz w:val="28"/>
          <w:szCs w:val="28"/>
          <w:lang w:val="en-US"/>
        </w:rPr>
        <w:t xml:space="preserve">S., </w:t>
      </w:r>
      <w:proofErr w:type="spellStart"/>
      <w:r w:rsidRPr="005D1E39">
        <w:rPr>
          <w:sz w:val="28"/>
          <w:szCs w:val="28"/>
          <w:lang w:val="en-US"/>
        </w:rPr>
        <w:t>Sysun</w:t>
      </w:r>
      <w:proofErr w:type="spellEnd"/>
      <w:r w:rsidRPr="00D76798">
        <w:rPr>
          <w:sz w:val="28"/>
          <w:szCs w:val="28"/>
          <w:lang w:val="en-US"/>
        </w:rPr>
        <w:t> </w:t>
      </w:r>
      <w:r w:rsidRPr="005D1E39">
        <w:rPr>
          <w:sz w:val="28"/>
          <w:szCs w:val="28"/>
          <w:lang w:val="en-US"/>
        </w:rPr>
        <w:t>V.</w:t>
      </w:r>
      <w:r w:rsidRPr="00D76798">
        <w:rPr>
          <w:sz w:val="28"/>
          <w:szCs w:val="28"/>
          <w:lang w:val="en-US"/>
        </w:rPr>
        <w:t> </w:t>
      </w:r>
      <w:r w:rsidRPr="005D1E39">
        <w:rPr>
          <w:sz w:val="28"/>
          <w:szCs w:val="28"/>
          <w:lang w:val="en-US"/>
        </w:rPr>
        <w:t xml:space="preserve">I. Modeling of ion current on a probe in plasma taking into account ionization and collisions with atoms. </w:t>
      </w:r>
      <w:proofErr w:type="gramStart"/>
      <w:r w:rsidRPr="005D1E39">
        <w:rPr>
          <w:sz w:val="28"/>
          <w:szCs w:val="28"/>
          <w:lang w:val="en-US"/>
        </w:rPr>
        <w:t>Part</w:t>
      </w:r>
      <w:r w:rsidRPr="00B258F4">
        <w:rPr>
          <w:sz w:val="28"/>
          <w:szCs w:val="28"/>
          <w:lang w:val="en-US"/>
        </w:rPr>
        <w:t> </w:t>
      </w:r>
      <w:r w:rsidRPr="005D1E39">
        <w:rPr>
          <w:sz w:val="28"/>
          <w:szCs w:val="28"/>
          <w:lang w:val="en-US"/>
        </w:rPr>
        <w:t>2.</w:t>
      </w:r>
      <w:proofErr w:type="gramEnd"/>
      <w:r w:rsidRPr="005D1E39">
        <w:rPr>
          <w:sz w:val="28"/>
          <w:szCs w:val="28"/>
          <w:lang w:val="en-US"/>
        </w:rPr>
        <w:t xml:space="preserve"> </w:t>
      </w:r>
      <w:proofErr w:type="gramStart"/>
      <w:r w:rsidRPr="005D1E39">
        <w:rPr>
          <w:sz w:val="28"/>
          <w:szCs w:val="28"/>
          <w:lang w:val="en-US"/>
        </w:rPr>
        <w:t>Cylindrical probe.</w:t>
      </w:r>
      <w:proofErr w:type="gramEnd"/>
      <w:r w:rsidRPr="005D1E39">
        <w:rPr>
          <w:sz w:val="28"/>
          <w:szCs w:val="28"/>
          <w:lang w:val="en-US"/>
        </w:rPr>
        <w:t xml:space="preserve"> </w:t>
      </w:r>
      <w:proofErr w:type="spellStart"/>
      <w:r w:rsidRPr="005D1E39">
        <w:rPr>
          <w:i/>
          <w:iCs/>
          <w:sz w:val="28"/>
          <w:szCs w:val="28"/>
          <w:lang w:val="en-US"/>
        </w:rPr>
        <w:t>Fizika</w:t>
      </w:r>
      <w:proofErr w:type="spellEnd"/>
      <w:r w:rsidRPr="005D1E39">
        <w:rPr>
          <w:i/>
          <w:iCs/>
          <w:sz w:val="28"/>
          <w:szCs w:val="28"/>
          <w:lang w:val="en-US"/>
        </w:rPr>
        <w:t xml:space="preserve"> </w:t>
      </w:r>
      <w:proofErr w:type="spellStart"/>
      <w:r w:rsidRPr="005D1E39">
        <w:rPr>
          <w:i/>
          <w:iCs/>
          <w:sz w:val="28"/>
          <w:szCs w:val="28"/>
          <w:lang w:val="en-US"/>
        </w:rPr>
        <w:t>plazmy</w:t>
      </w:r>
      <w:proofErr w:type="spellEnd"/>
      <w:r w:rsidRPr="005D1E39">
        <w:rPr>
          <w:i/>
          <w:iCs/>
          <w:sz w:val="28"/>
          <w:szCs w:val="28"/>
          <w:lang w:val="en-US"/>
        </w:rPr>
        <w:t xml:space="preserve"> = Plasma Physics</w:t>
      </w:r>
      <w:r w:rsidRPr="005D1E39">
        <w:rPr>
          <w:sz w:val="28"/>
          <w:szCs w:val="28"/>
          <w:lang w:val="en-US"/>
        </w:rPr>
        <w:t xml:space="preserve">, 2018, vol. 44, no. 10, pp. 812–819. </w:t>
      </w:r>
      <w:proofErr w:type="gramStart"/>
      <w:r w:rsidRPr="004D4256">
        <w:rPr>
          <w:sz w:val="28"/>
          <w:szCs w:val="28"/>
          <w:lang w:val="en-US"/>
        </w:rPr>
        <w:t>(In Russian).</w:t>
      </w:r>
      <w:proofErr w:type="gramEnd"/>
    </w:p>
    <w:p w:rsidR="00B561C6" w:rsidRPr="00D76798" w:rsidRDefault="00B561C6" w:rsidP="00B561C6">
      <w:pPr>
        <w:spacing w:line="480" w:lineRule="auto"/>
        <w:rPr>
          <w:rFonts w:ascii="Times New Roman" w:hAnsi="Times New Roman" w:cs="Times New Roman"/>
          <w:sz w:val="28"/>
          <w:szCs w:val="28"/>
          <w:lang w:val="en-US"/>
        </w:rPr>
      </w:pPr>
      <w:r w:rsidRPr="005D1E39">
        <w:rPr>
          <w:rFonts w:ascii="Times New Roman" w:hAnsi="Times New Roman" w:cs="Times New Roman"/>
          <w:sz w:val="28"/>
          <w:szCs w:val="28"/>
          <w:lang w:val="en-US"/>
        </w:rPr>
        <w:t xml:space="preserve">15. </w:t>
      </w:r>
      <w:proofErr w:type="spellStart"/>
      <w:r w:rsidRPr="005D1E39">
        <w:rPr>
          <w:rFonts w:ascii="Times New Roman" w:hAnsi="Times New Roman" w:cs="Times New Roman"/>
          <w:sz w:val="28"/>
          <w:szCs w:val="28"/>
          <w:lang w:val="en-US"/>
        </w:rPr>
        <w:t>Kotelnikov</w:t>
      </w:r>
      <w:proofErr w:type="spellEnd"/>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V.</w:t>
      </w:r>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 xml:space="preserve">A., </w:t>
      </w:r>
      <w:proofErr w:type="spellStart"/>
      <w:r w:rsidRPr="005D1E39">
        <w:rPr>
          <w:rFonts w:ascii="Times New Roman" w:hAnsi="Times New Roman" w:cs="Times New Roman"/>
          <w:sz w:val="28"/>
          <w:szCs w:val="28"/>
          <w:lang w:val="en-US"/>
        </w:rPr>
        <w:t>Morozov</w:t>
      </w:r>
      <w:proofErr w:type="spellEnd"/>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A.</w:t>
      </w:r>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 xml:space="preserve">V., </w:t>
      </w:r>
      <w:proofErr w:type="spellStart"/>
      <w:r w:rsidRPr="005D1E39">
        <w:rPr>
          <w:rFonts w:ascii="Times New Roman" w:hAnsi="Times New Roman" w:cs="Times New Roman"/>
          <w:sz w:val="28"/>
          <w:szCs w:val="28"/>
          <w:lang w:val="en-US"/>
        </w:rPr>
        <w:t>Kotelnikov</w:t>
      </w:r>
      <w:proofErr w:type="spellEnd"/>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M.</w:t>
      </w:r>
      <w:r w:rsidRPr="00D76798">
        <w:rPr>
          <w:rFonts w:ascii="Times New Roman" w:hAnsi="Times New Roman" w:cs="Times New Roman"/>
          <w:sz w:val="28"/>
          <w:szCs w:val="28"/>
          <w:lang w:val="en-US"/>
        </w:rPr>
        <w:t> </w:t>
      </w:r>
      <w:r w:rsidRPr="005D1E39">
        <w:rPr>
          <w:rFonts w:ascii="Times New Roman" w:hAnsi="Times New Roman" w:cs="Times New Roman"/>
          <w:sz w:val="28"/>
          <w:szCs w:val="28"/>
          <w:lang w:val="en-US"/>
        </w:rPr>
        <w:t xml:space="preserve">V. </w:t>
      </w:r>
      <w:r w:rsidRPr="005D1E39">
        <w:rPr>
          <w:rFonts w:ascii="Times New Roman" w:hAnsi="Times New Roman" w:cs="Times New Roman"/>
          <w:i/>
          <w:iCs/>
          <w:sz w:val="28"/>
          <w:szCs w:val="28"/>
          <w:lang w:val="en-US"/>
        </w:rPr>
        <w:t>Mathematical modeli</w:t>
      </w:r>
      <w:r>
        <w:rPr>
          <w:rFonts w:ascii="Times New Roman" w:hAnsi="Times New Roman" w:cs="Times New Roman"/>
          <w:i/>
          <w:iCs/>
          <w:sz w:val="28"/>
          <w:szCs w:val="28"/>
          <w:lang w:val="en-US"/>
        </w:rPr>
        <w:t>ng of the interaction of a rare</w:t>
      </w:r>
      <w:r w:rsidRPr="005D1E39">
        <w:rPr>
          <w:rFonts w:ascii="Times New Roman" w:hAnsi="Times New Roman" w:cs="Times New Roman"/>
          <w:i/>
          <w:iCs/>
          <w:sz w:val="28"/>
          <w:szCs w:val="28"/>
          <w:lang w:val="en-US"/>
        </w:rPr>
        <w:t>fied plasma flow with a magnetic field</w:t>
      </w:r>
      <w:r w:rsidRPr="005D1E39">
        <w:rPr>
          <w:rFonts w:ascii="Times New Roman" w:hAnsi="Times New Roman" w:cs="Times New Roman"/>
          <w:sz w:val="28"/>
          <w:szCs w:val="28"/>
          <w:lang w:val="en-US"/>
        </w:rPr>
        <w:t xml:space="preserve">. </w:t>
      </w:r>
      <w:r w:rsidRPr="00D76798">
        <w:rPr>
          <w:rFonts w:ascii="Times New Roman" w:hAnsi="Times New Roman" w:cs="Times New Roman"/>
          <w:sz w:val="28"/>
          <w:szCs w:val="28"/>
          <w:lang w:val="en-US"/>
        </w:rPr>
        <w:t xml:space="preserve">Moscow, MAI Publ., 2015. </w:t>
      </w:r>
      <w:proofErr w:type="gramStart"/>
      <w:r w:rsidRPr="00D76798">
        <w:rPr>
          <w:rFonts w:ascii="Times New Roman" w:hAnsi="Times New Roman" w:cs="Times New Roman"/>
          <w:sz w:val="28"/>
          <w:szCs w:val="28"/>
          <w:lang w:val="en-US"/>
        </w:rPr>
        <w:t>167 p. (In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16. </w:t>
      </w:r>
      <w:proofErr w:type="spellStart"/>
      <w:r w:rsidRPr="005D1E39">
        <w:rPr>
          <w:sz w:val="28"/>
          <w:szCs w:val="28"/>
          <w:lang w:val="en-US"/>
        </w:rPr>
        <w:t>Kubarev</w:t>
      </w:r>
      <w:proofErr w:type="spellEnd"/>
      <w:r w:rsidRPr="00D76798">
        <w:rPr>
          <w:sz w:val="28"/>
          <w:szCs w:val="28"/>
          <w:lang w:val="en-US"/>
        </w:rPr>
        <w:t> </w:t>
      </w:r>
      <w:r w:rsidRPr="005D1E39">
        <w:rPr>
          <w:sz w:val="28"/>
          <w:szCs w:val="28"/>
          <w:lang w:val="en-US"/>
        </w:rPr>
        <w:t>Yu.</w:t>
      </w:r>
      <w:r w:rsidRPr="00D76798">
        <w:rPr>
          <w:sz w:val="28"/>
          <w:szCs w:val="28"/>
          <w:lang w:val="en-US"/>
        </w:rPr>
        <w:t> </w:t>
      </w:r>
      <w:r w:rsidRPr="005D1E39">
        <w:rPr>
          <w:sz w:val="28"/>
          <w:szCs w:val="28"/>
          <w:lang w:val="en-US"/>
        </w:rPr>
        <w:t xml:space="preserve">V., </w:t>
      </w:r>
      <w:proofErr w:type="spellStart"/>
      <w:r w:rsidRPr="005D1E39">
        <w:rPr>
          <w:sz w:val="28"/>
          <w:szCs w:val="28"/>
          <w:lang w:val="en-US"/>
        </w:rPr>
        <w:t>Kotelnikov</w:t>
      </w:r>
      <w:proofErr w:type="spellEnd"/>
      <w:r w:rsidRPr="00D76798">
        <w:rPr>
          <w:sz w:val="28"/>
          <w:szCs w:val="28"/>
          <w:lang w:val="en-US"/>
        </w:rPr>
        <w:t> </w:t>
      </w:r>
      <w:r w:rsidRPr="005D1E39">
        <w:rPr>
          <w:sz w:val="28"/>
          <w:szCs w:val="28"/>
          <w:lang w:val="en-US"/>
        </w:rPr>
        <w:t>V.</w:t>
      </w:r>
      <w:r w:rsidRPr="00D76798">
        <w:rPr>
          <w:sz w:val="28"/>
          <w:szCs w:val="28"/>
          <w:lang w:val="en-US"/>
        </w:rPr>
        <w:t> </w:t>
      </w:r>
      <w:r w:rsidRPr="005D1E39">
        <w:rPr>
          <w:sz w:val="28"/>
          <w:szCs w:val="28"/>
          <w:lang w:val="en-US"/>
        </w:rPr>
        <w:t xml:space="preserve">A. Low-frequency resonant electric oscillations in </w:t>
      </w:r>
      <w:proofErr w:type="gramStart"/>
      <w:r w:rsidRPr="005D1E39">
        <w:rPr>
          <w:sz w:val="28"/>
          <w:szCs w:val="28"/>
          <w:lang w:val="en-US"/>
        </w:rPr>
        <w:t>a non</w:t>
      </w:r>
      <w:proofErr w:type="gramEnd"/>
      <w:r w:rsidRPr="005D1E39">
        <w:rPr>
          <w:sz w:val="28"/>
          <w:szCs w:val="28"/>
          <w:lang w:val="en-US"/>
        </w:rPr>
        <w:t xml:space="preserve">-isothermal plasma flow. </w:t>
      </w:r>
      <w:proofErr w:type="spellStart"/>
      <w:r w:rsidRPr="005D1E39">
        <w:rPr>
          <w:i/>
          <w:iCs/>
          <w:sz w:val="28"/>
          <w:szCs w:val="28"/>
          <w:lang w:val="en-US"/>
        </w:rPr>
        <w:t>Zhurnal</w:t>
      </w:r>
      <w:proofErr w:type="spellEnd"/>
      <w:r w:rsidRPr="005D1E39">
        <w:rPr>
          <w:i/>
          <w:iCs/>
          <w:sz w:val="28"/>
          <w:szCs w:val="28"/>
          <w:lang w:val="en-US"/>
        </w:rPr>
        <w:t xml:space="preserve"> </w:t>
      </w:r>
      <w:proofErr w:type="spellStart"/>
      <w:r w:rsidRPr="005D1E39">
        <w:rPr>
          <w:i/>
          <w:iCs/>
          <w:sz w:val="28"/>
          <w:szCs w:val="28"/>
          <w:lang w:val="en-US"/>
        </w:rPr>
        <w:t>tekhnicheskoy</w:t>
      </w:r>
      <w:proofErr w:type="spellEnd"/>
      <w:r w:rsidRPr="005D1E39">
        <w:rPr>
          <w:i/>
          <w:iCs/>
          <w:sz w:val="28"/>
          <w:szCs w:val="28"/>
          <w:lang w:val="en-US"/>
        </w:rPr>
        <w:t xml:space="preserve"> </w:t>
      </w:r>
      <w:proofErr w:type="spellStart"/>
      <w:r w:rsidRPr="005D1E39">
        <w:rPr>
          <w:i/>
          <w:iCs/>
          <w:sz w:val="28"/>
          <w:szCs w:val="28"/>
          <w:lang w:val="en-US"/>
        </w:rPr>
        <w:t>fiziki</w:t>
      </w:r>
      <w:proofErr w:type="spellEnd"/>
      <w:r w:rsidRPr="005D1E39">
        <w:rPr>
          <w:i/>
          <w:iCs/>
          <w:sz w:val="28"/>
          <w:szCs w:val="28"/>
          <w:lang w:val="en-US"/>
        </w:rPr>
        <w:t xml:space="preserve"> = Journal of Technical Physics</w:t>
      </w:r>
      <w:r w:rsidRPr="005D1E39">
        <w:rPr>
          <w:sz w:val="28"/>
          <w:szCs w:val="28"/>
          <w:lang w:val="en-US"/>
        </w:rPr>
        <w:t xml:space="preserve">, 1968, vol. 38, </w:t>
      </w:r>
      <w:proofErr w:type="spellStart"/>
      <w:r w:rsidRPr="005D1E39">
        <w:rPr>
          <w:sz w:val="28"/>
          <w:szCs w:val="28"/>
          <w:lang w:val="en-US"/>
        </w:rPr>
        <w:t>is</w:t>
      </w:r>
      <w:r>
        <w:rPr>
          <w:sz w:val="28"/>
          <w:szCs w:val="28"/>
          <w:lang w:val="en-US"/>
        </w:rPr>
        <w:t>s</w:t>
      </w:r>
      <w:proofErr w:type="spellEnd"/>
      <w:r>
        <w:rPr>
          <w:sz w:val="28"/>
          <w:szCs w:val="28"/>
          <w:lang w:val="en-US"/>
        </w:rPr>
        <w:t xml:space="preserve">. 11, pp. 69–70. </w:t>
      </w:r>
      <w:proofErr w:type="gramStart"/>
      <w:r>
        <w:rPr>
          <w:sz w:val="28"/>
          <w:szCs w:val="28"/>
          <w:lang w:val="en-US"/>
        </w:rPr>
        <w:t>(In Russian).</w:t>
      </w:r>
      <w:proofErr w:type="gramEnd"/>
    </w:p>
    <w:p w:rsidR="00B561C6" w:rsidRPr="005D1E39" w:rsidRDefault="00B561C6" w:rsidP="00B561C6">
      <w:pPr>
        <w:pStyle w:val="Default"/>
        <w:spacing w:line="480" w:lineRule="auto"/>
        <w:rPr>
          <w:sz w:val="28"/>
          <w:szCs w:val="28"/>
          <w:lang w:val="en-US"/>
        </w:rPr>
      </w:pPr>
      <w:r w:rsidRPr="005D1E39">
        <w:rPr>
          <w:sz w:val="28"/>
          <w:szCs w:val="28"/>
          <w:lang w:val="en-US"/>
        </w:rPr>
        <w:t xml:space="preserve">17. </w:t>
      </w:r>
      <w:proofErr w:type="spellStart"/>
      <w:r w:rsidRPr="005D1E39">
        <w:rPr>
          <w:sz w:val="28"/>
          <w:szCs w:val="28"/>
          <w:lang w:val="en-US"/>
        </w:rPr>
        <w:t>Kotelnikov</w:t>
      </w:r>
      <w:proofErr w:type="spellEnd"/>
      <w:r w:rsidRPr="00D76798">
        <w:rPr>
          <w:sz w:val="28"/>
          <w:szCs w:val="28"/>
          <w:lang w:val="en-US"/>
        </w:rPr>
        <w:t> </w:t>
      </w:r>
      <w:r w:rsidRPr="005D1E39">
        <w:rPr>
          <w:sz w:val="28"/>
          <w:szCs w:val="28"/>
          <w:lang w:val="en-US"/>
        </w:rPr>
        <w:t>M.</w:t>
      </w:r>
      <w:r w:rsidRPr="00D76798">
        <w:rPr>
          <w:sz w:val="28"/>
          <w:szCs w:val="28"/>
          <w:lang w:val="en-US"/>
        </w:rPr>
        <w:t> </w:t>
      </w:r>
      <w:r w:rsidRPr="005D1E39">
        <w:rPr>
          <w:sz w:val="28"/>
          <w:szCs w:val="28"/>
          <w:lang w:val="en-US"/>
        </w:rPr>
        <w:t xml:space="preserve">V. </w:t>
      </w:r>
      <w:r w:rsidRPr="005D1E39">
        <w:rPr>
          <w:i/>
          <w:iCs/>
          <w:sz w:val="28"/>
          <w:szCs w:val="28"/>
          <w:lang w:val="en-US"/>
        </w:rPr>
        <w:t xml:space="preserve">Flat electric probe: </w:t>
      </w:r>
      <w:r>
        <w:rPr>
          <w:i/>
          <w:iCs/>
          <w:sz w:val="28"/>
          <w:szCs w:val="28"/>
          <w:lang w:val="en-US"/>
        </w:rPr>
        <w:t>T</w:t>
      </w:r>
      <w:r w:rsidRPr="005D1E39">
        <w:rPr>
          <w:i/>
          <w:iCs/>
          <w:sz w:val="28"/>
          <w:szCs w:val="28"/>
          <w:lang w:val="en-US"/>
        </w:rPr>
        <w:t>heory and applications</w:t>
      </w:r>
      <w:r w:rsidRPr="005D1E39">
        <w:rPr>
          <w:sz w:val="28"/>
          <w:szCs w:val="28"/>
          <w:lang w:val="en-US"/>
        </w:rPr>
        <w:t xml:space="preserve">. Moscow, MAI Publ., 2015, 212 p. (In Russian). </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18. </w:t>
      </w:r>
      <w:proofErr w:type="spellStart"/>
      <w:r w:rsidRPr="005D1E39">
        <w:rPr>
          <w:sz w:val="28"/>
          <w:szCs w:val="28"/>
          <w:lang w:val="en-US"/>
        </w:rPr>
        <w:t>Kubarev</w:t>
      </w:r>
      <w:proofErr w:type="spellEnd"/>
      <w:r>
        <w:rPr>
          <w:sz w:val="28"/>
          <w:szCs w:val="28"/>
          <w:lang w:val="en-US"/>
        </w:rPr>
        <w:t> </w:t>
      </w:r>
      <w:r w:rsidRPr="005D1E39">
        <w:rPr>
          <w:sz w:val="28"/>
          <w:szCs w:val="28"/>
          <w:lang w:val="en-US"/>
        </w:rPr>
        <w:t>J.</w:t>
      </w:r>
      <w:r>
        <w:rPr>
          <w:sz w:val="28"/>
          <w:szCs w:val="28"/>
          <w:lang w:val="en-US"/>
        </w:rPr>
        <w:t> </w:t>
      </w:r>
      <w:r w:rsidRPr="005D1E39">
        <w:rPr>
          <w:sz w:val="28"/>
          <w:szCs w:val="28"/>
          <w:lang w:val="en-US"/>
        </w:rPr>
        <w:t xml:space="preserve">V.,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w:t>
      </w:r>
      <w:r w:rsidRPr="005D1E39">
        <w:rPr>
          <w:sz w:val="28"/>
          <w:szCs w:val="28"/>
          <w:lang w:val="en-US"/>
        </w:rPr>
        <w:t xml:space="preserve">A., </w:t>
      </w:r>
      <w:proofErr w:type="spellStart"/>
      <w:r w:rsidRPr="005D1E39">
        <w:rPr>
          <w:sz w:val="28"/>
          <w:szCs w:val="28"/>
          <w:lang w:val="en-US"/>
        </w:rPr>
        <w:t>Thasovitin</w:t>
      </w:r>
      <w:proofErr w:type="spellEnd"/>
      <w:r>
        <w:rPr>
          <w:sz w:val="28"/>
          <w:szCs w:val="28"/>
          <w:lang w:val="en-US"/>
        </w:rPr>
        <w:t> </w:t>
      </w:r>
      <w:r w:rsidRPr="005D1E39">
        <w:rPr>
          <w:sz w:val="28"/>
          <w:szCs w:val="28"/>
          <w:lang w:val="en-US"/>
        </w:rPr>
        <w:t>J.</w:t>
      </w:r>
      <w:r>
        <w:rPr>
          <w:sz w:val="28"/>
          <w:szCs w:val="28"/>
          <w:lang w:val="en-US"/>
        </w:rPr>
        <w:t> </w:t>
      </w:r>
      <w:r w:rsidRPr="005D1E39">
        <w:rPr>
          <w:sz w:val="28"/>
          <w:szCs w:val="28"/>
          <w:lang w:val="en-US"/>
        </w:rPr>
        <w:t>K. Mass-spectrometer pr</w:t>
      </w:r>
      <w:r>
        <w:rPr>
          <w:sz w:val="28"/>
          <w:szCs w:val="28"/>
          <w:lang w:val="en-US"/>
        </w:rPr>
        <w:t>obe measurements of characteris</w:t>
      </w:r>
      <w:r w:rsidRPr="005D1E39">
        <w:rPr>
          <w:sz w:val="28"/>
          <w:szCs w:val="28"/>
          <w:lang w:val="en-US"/>
        </w:rPr>
        <w:t xml:space="preserve">tics of the </w:t>
      </w:r>
      <w:proofErr w:type="spellStart"/>
      <w:r w:rsidRPr="005D1E39">
        <w:rPr>
          <w:sz w:val="28"/>
          <w:szCs w:val="28"/>
          <w:lang w:val="en-US"/>
        </w:rPr>
        <w:t>magnetoplasmodynamics</w:t>
      </w:r>
      <w:proofErr w:type="spellEnd"/>
      <w:r w:rsidRPr="005D1E39">
        <w:rPr>
          <w:sz w:val="28"/>
          <w:szCs w:val="28"/>
          <w:lang w:val="en-US"/>
        </w:rPr>
        <w:t xml:space="preserve"> source operating in the upper atmosphere. </w:t>
      </w:r>
      <w:proofErr w:type="gramStart"/>
      <w:r w:rsidRPr="005D1E39">
        <w:rPr>
          <w:i/>
          <w:iCs/>
          <w:sz w:val="28"/>
          <w:szCs w:val="28"/>
          <w:lang w:val="en-US"/>
        </w:rPr>
        <w:t>XVI International Conference on Phenomena in Ionized Gases.</w:t>
      </w:r>
      <w:proofErr w:type="gramEnd"/>
      <w:r w:rsidRPr="005D1E39">
        <w:rPr>
          <w:i/>
          <w:iCs/>
          <w:sz w:val="28"/>
          <w:szCs w:val="28"/>
          <w:lang w:val="en-US"/>
        </w:rPr>
        <w:t xml:space="preserve"> </w:t>
      </w:r>
      <w:r>
        <w:rPr>
          <w:sz w:val="28"/>
          <w:szCs w:val="28"/>
          <w:lang w:val="en-US"/>
        </w:rPr>
        <w:t>Dusseldorf, 1983, pp. 440–441.</w:t>
      </w:r>
    </w:p>
    <w:p w:rsidR="00B561C6" w:rsidRPr="005D1E39" w:rsidRDefault="00B561C6" w:rsidP="00B561C6">
      <w:pPr>
        <w:pStyle w:val="Default"/>
        <w:spacing w:line="480" w:lineRule="auto"/>
        <w:rPr>
          <w:sz w:val="28"/>
          <w:szCs w:val="28"/>
          <w:lang w:val="en-US"/>
        </w:rPr>
      </w:pPr>
      <w:r w:rsidRPr="005D1E39">
        <w:rPr>
          <w:sz w:val="28"/>
          <w:szCs w:val="28"/>
          <w:lang w:val="en-US"/>
        </w:rPr>
        <w:t xml:space="preserve">19. </w:t>
      </w:r>
      <w:proofErr w:type="spellStart"/>
      <w:r w:rsidRPr="005D1E39">
        <w:rPr>
          <w:sz w:val="28"/>
          <w:szCs w:val="28"/>
          <w:lang w:val="en-US"/>
        </w:rPr>
        <w:t>Kubarev</w:t>
      </w:r>
      <w:proofErr w:type="spellEnd"/>
      <w:r>
        <w:rPr>
          <w:sz w:val="28"/>
          <w:szCs w:val="28"/>
          <w:lang w:val="en-US"/>
        </w:rPr>
        <w:t> </w:t>
      </w:r>
      <w:r w:rsidRPr="005D1E39">
        <w:rPr>
          <w:sz w:val="28"/>
          <w:szCs w:val="28"/>
          <w:lang w:val="en-US"/>
        </w:rPr>
        <w:t>Yu.</w:t>
      </w:r>
      <w:r>
        <w:rPr>
          <w:sz w:val="28"/>
          <w:szCs w:val="28"/>
          <w:lang w:val="en-US"/>
        </w:rPr>
        <w:t> </w:t>
      </w:r>
      <w:proofErr w:type="gramStart"/>
      <w:r w:rsidRPr="005D1E39">
        <w:rPr>
          <w:sz w:val="28"/>
          <w:szCs w:val="28"/>
          <w:lang w:val="en-US"/>
        </w:rPr>
        <w:t xml:space="preserve">V., </w:t>
      </w:r>
      <w:proofErr w:type="spellStart"/>
      <w:r w:rsidRPr="005D1E39">
        <w:rPr>
          <w:sz w:val="28"/>
          <w:szCs w:val="28"/>
          <w:lang w:val="en-US"/>
        </w:rPr>
        <w:t>Kotelnikov</w:t>
      </w:r>
      <w:proofErr w:type="spellEnd"/>
      <w:r>
        <w:rPr>
          <w:sz w:val="28"/>
          <w:szCs w:val="28"/>
          <w:lang w:val="en-US"/>
        </w:rPr>
        <w:t> </w:t>
      </w:r>
      <w:r w:rsidRPr="005D1E39">
        <w:rPr>
          <w:sz w:val="28"/>
          <w:szCs w:val="28"/>
          <w:lang w:val="en-US"/>
        </w:rPr>
        <w:t>V.</w:t>
      </w:r>
      <w:r>
        <w:rPr>
          <w:sz w:val="28"/>
          <w:szCs w:val="28"/>
          <w:lang w:val="en-US"/>
        </w:rPr>
        <w:t xml:space="preserve"> A., </w:t>
      </w:r>
      <w:proofErr w:type="spellStart"/>
      <w:r>
        <w:rPr>
          <w:sz w:val="28"/>
          <w:szCs w:val="28"/>
          <w:lang w:val="en-US"/>
        </w:rPr>
        <w:t>Chasovitin</w:t>
      </w:r>
      <w:proofErr w:type="spellEnd"/>
      <w:r>
        <w:rPr>
          <w:sz w:val="28"/>
          <w:szCs w:val="28"/>
          <w:lang w:val="en-US"/>
        </w:rPr>
        <w:t> </w:t>
      </w:r>
      <w:r w:rsidRPr="005D1E39">
        <w:rPr>
          <w:sz w:val="28"/>
          <w:szCs w:val="28"/>
          <w:lang w:val="en-US"/>
        </w:rPr>
        <w:t>Yu.</w:t>
      </w:r>
      <w:proofErr w:type="gramEnd"/>
      <w:r>
        <w:rPr>
          <w:sz w:val="28"/>
          <w:szCs w:val="28"/>
          <w:lang w:val="en-US"/>
        </w:rPr>
        <w:t> </w:t>
      </w:r>
      <w:r w:rsidRPr="005D1E39">
        <w:rPr>
          <w:sz w:val="28"/>
          <w:szCs w:val="28"/>
          <w:lang w:val="en-US"/>
        </w:rPr>
        <w:t>G. Measurements of t</w:t>
      </w:r>
      <w:r>
        <w:rPr>
          <w:sz w:val="28"/>
          <w:szCs w:val="28"/>
          <w:lang w:val="en-US"/>
        </w:rPr>
        <w:t>he concentration of charged par</w:t>
      </w:r>
      <w:r w:rsidRPr="005D1E39">
        <w:rPr>
          <w:sz w:val="28"/>
          <w:szCs w:val="28"/>
          <w:lang w:val="en-US"/>
        </w:rPr>
        <w:t xml:space="preserve">ticles in the experiment </w:t>
      </w:r>
      <w:r>
        <w:rPr>
          <w:sz w:val="28"/>
          <w:szCs w:val="28"/>
          <w:lang w:val="en-US"/>
        </w:rPr>
        <w:t>“</w:t>
      </w:r>
      <w:proofErr w:type="spellStart"/>
      <w:r w:rsidRPr="005D1E39">
        <w:rPr>
          <w:sz w:val="28"/>
          <w:szCs w:val="28"/>
          <w:lang w:val="en-US"/>
        </w:rPr>
        <w:t>Kust</w:t>
      </w:r>
      <w:proofErr w:type="spellEnd"/>
      <w:r>
        <w:rPr>
          <w:sz w:val="28"/>
          <w:szCs w:val="28"/>
          <w:lang w:val="en-US"/>
        </w:rPr>
        <w:t>”</w:t>
      </w:r>
      <w:r w:rsidRPr="005D1E39">
        <w:rPr>
          <w:sz w:val="28"/>
          <w:szCs w:val="28"/>
          <w:lang w:val="en-US"/>
        </w:rPr>
        <w:t xml:space="preserve">. </w:t>
      </w:r>
      <w:proofErr w:type="gramStart"/>
      <w:r w:rsidRPr="005D1E39">
        <w:rPr>
          <w:i/>
          <w:iCs/>
          <w:sz w:val="28"/>
          <w:szCs w:val="28"/>
          <w:lang w:val="en-US"/>
        </w:rPr>
        <w:t>Theses of the report</w:t>
      </w:r>
      <w:r>
        <w:rPr>
          <w:i/>
          <w:iCs/>
          <w:sz w:val="28"/>
          <w:szCs w:val="28"/>
          <w:lang w:val="en-US"/>
        </w:rPr>
        <w:t>s</w:t>
      </w:r>
      <w:r w:rsidRPr="005D1E39">
        <w:rPr>
          <w:i/>
          <w:iCs/>
          <w:sz w:val="28"/>
          <w:szCs w:val="28"/>
          <w:lang w:val="en-US"/>
        </w:rPr>
        <w:t xml:space="preserve"> of the IV All-Soviet Conference on Plasma Accelerators and Ion Injectors.</w:t>
      </w:r>
      <w:proofErr w:type="gramEnd"/>
      <w:r w:rsidRPr="005D1E39">
        <w:rPr>
          <w:i/>
          <w:iCs/>
          <w:sz w:val="28"/>
          <w:szCs w:val="28"/>
          <w:lang w:val="en-US"/>
        </w:rPr>
        <w:t xml:space="preserve"> </w:t>
      </w:r>
      <w:r w:rsidRPr="005D1E39">
        <w:rPr>
          <w:sz w:val="28"/>
          <w:szCs w:val="28"/>
          <w:lang w:val="en-US"/>
        </w:rPr>
        <w:t xml:space="preserve">Moscow, 1978, pp. 388–391. </w:t>
      </w:r>
      <w:proofErr w:type="gramStart"/>
      <w:r w:rsidRPr="005D1E39">
        <w:rPr>
          <w:sz w:val="28"/>
          <w:szCs w:val="28"/>
          <w:lang w:val="en-US"/>
        </w:rPr>
        <w:t>(In Russian).</w:t>
      </w:r>
      <w:proofErr w:type="gramEnd"/>
      <w:r w:rsidRPr="005D1E39">
        <w:rPr>
          <w:sz w:val="28"/>
          <w:szCs w:val="28"/>
          <w:lang w:val="en-US"/>
        </w:rPr>
        <w:t xml:space="preserve"> </w:t>
      </w:r>
    </w:p>
    <w:p w:rsidR="005D1E39" w:rsidRPr="005D1E39" w:rsidRDefault="005D1E39" w:rsidP="00D76798">
      <w:pPr>
        <w:pStyle w:val="Default"/>
        <w:spacing w:line="480" w:lineRule="auto"/>
        <w:jc w:val="center"/>
        <w:rPr>
          <w:sz w:val="28"/>
          <w:szCs w:val="28"/>
          <w:lang w:val="en-US"/>
        </w:rPr>
      </w:pPr>
      <w:r w:rsidRPr="005D1E39">
        <w:rPr>
          <w:b/>
          <w:bCs/>
          <w:i/>
          <w:iCs/>
          <w:sz w:val="28"/>
          <w:szCs w:val="28"/>
          <w:lang w:val="en-US"/>
        </w:rPr>
        <w:lastRenderedPageBreak/>
        <w:t>Information about the authors</w:t>
      </w:r>
    </w:p>
    <w:p w:rsidR="005D1E39" w:rsidRPr="005D1E39" w:rsidRDefault="005D1E39" w:rsidP="005D1E39">
      <w:pPr>
        <w:pStyle w:val="Default"/>
        <w:spacing w:line="480" w:lineRule="auto"/>
        <w:rPr>
          <w:sz w:val="28"/>
          <w:szCs w:val="28"/>
          <w:lang w:val="en-US"/>
        </w:rPr>
      </w:pPr>
      <w:r w:rsidRPr="005D1E39">
        <w:rPr>
          <w:b/>
          <w:bCs/>
          <w:i/>
          <w:iCs/>
          <w:sz w:val="28"/>
          <w:szCs w:val="28"/>
          <w:lang w:val="en-US"/>
        </w:rPr>
        <w:t xml:space="preserve">Yuri V. </w:t>
      </w:r>
      <w:proofErr w:type="spellStart"/>
      <w:r w:rsidRPr="005D1E39">
        <w:rPr>
          <w:b/>
          <w:bCs/>
          <w:i/>
          <w:iCs/>
          <w:sz w:val="28"/>
          <w:szCs w:val="28"/>
          <w:lang w:val="en-US"/>
        </w:rPr>
        <w:t>Kubarev</w:t>
      </w:r>
      <w:proofErr w:type="spellEnd"/>
      <w:r w:rsidRPr="005D1E39">
        <w:rPr>
          <w:b/>
          <w:bCs/>
          <w:i/>
          <w:iCs/>
          <w:sz w:val="28"/>
          <w:szCs w:val="28"/>
          <w:lang w:val="en-US"/>
        </w:rPr>
        <w:t xml:space="preserve"> </w:t>
      </w:r>
      <w:r w:rsidRPr="005D1E39">
        <w:rPr>
          <w:sz w:val="28"/>
          <w:szCs w:val="28"/>
          <w:lang w:val="en-US"/>
        </w:rPr>
        <w:t>– Dr. Sci. (Eng.), Prof., Vice Preside</w:t>
      </w:r>
      <w:r w:rsidR="00D76798">
        <w:rPr>
          <w:sz w:val="28"/>
          <w:szCs w:val="28"/>
          <w:lang w:val="en-US"/>
        </w:rPr>
        <w:t>nt of Prokhorov Academy of Engi</w:t>
      </w:r>
      <w:r w:rsidRPr="005D1E39">
        <w:rPr>
          <w:sz w:val="28"/>
          <w:szCs w:val="28"/>
          <w:lang w:val="en-US"/>
        </w:rPr>
        <w:t xml:space="preserve">neering Sciences (Russia, 123557, Moscow, </w:t>
      </w:r>
      <w:proofErr w:type="spellStart"/>
      <w:r w:rsidRPr="005D1E39">
        <w:rPr>
          <w:sz w:val="28"/>
          <w:szCs w:val="28"/>
          <w:lang w:val="en-US"/>
        </w:rPr>
        <w:t>Presnensky</w:t>
      </w:r>
      <w:proofErr w:type="spellEnd"/>
      <w:r w:rsidRPr="005D1E39">
        <w:rPr>
          <w:sz w:val="28"/>
          <w:szCs w:val="28"/>
          <w:lang w:val="en-US"/>
        </w:rPr>
        <w:t xml:space="preserve"> </w:t>
      </w:r>
      <w:proofErr w:type="spellStart"/>
      <w:r w:rsidRPr="005D1E39">
        <w:rPr>
          <w:sz w:val="28"/>
          <w:szCs w:val="28"/>
          <w:lang w:val="en-US"/>
        </w:rPr>
        <w:t>val</w:t>
      </w:r>
      <w:proofErr w:type="spellEnd"/>
      <w:r w:rsidRPr="005D1E39">
        <w:rPr>
          <w:sz w:val="28"/>
          <w:szCs w:val="28"/>
          <w:lang w:val="en-US"/>
        </w:rPr>
        <w:t xml:space="preserve">, 19), kubarev.mgupi@ya.ru </w:t>
      </w:r>
    </w:p>
    <w:p w:rsidR="005D1E39" w:rsidRPr="005D1E39" w:rsidRDefault="005D1E39" w:rsidP="005D1E39">
      <w:pPr>
        <w:pStyle w:val="Default"/>
        <w:spacing w:line="480" w:lineRule="auto"/>
        <w:rPr>
          <w:sz w:val="28"/>
          <w:szCs w:val="28"/>
          <w:lang w:val="en-US"/>
        </w:rPr>
      </w:pPr>
      <w:proofErr w:type="spellStart"/>
      <w:r w:rsidRPr="005D1E39">
        <w:rPr>
          <w:b/>
          <w:bCs/>
          <w:i/>
          <w:iCs/>
          <w:sz w:val="28"/>
          <w:szCs w:val="28"/>
          <w:lang w:val="en-US"/>
        </w:rPr>
        <w:t>Vadim</w:t>
      </w:r>
      <w:proofErr w:type="spellEnd"/>
      <w:r w:rsidRPr="005D1E39">
        <w:rPr>
          <w:b/>
          <w:bCs/>
          <w:i/>
          <w:iCs/>
          <w:sz w:val="28"/>
          <w:szCs w:val="28"/>
          <w:lang w:val="en-US"/>
        </w:rPr>
        <w:t xml:space="preserve"> A. </w:t>
      </w:r>
      <w:proofErr w:type="spellStart"/>
      <w:r w:rsidRPr="005D1E39">
        <w:rPr>
          <w:b/>
          <w:bCs/>
          <w:i/>
          <w:iCs/>
          <w:sz w:val="28"/>
          <w:szCs w:val="28"/>
          <w:lang w:val="en-US"/>
        </w:rPr>
        <w:t>Kotelnikov</w:t>
      </w:r>
      <w:proofErr w:type="spellEnd"/>
      <w:r w:rsidRPr="005D1E39">
        <w:rPr>
          <w:b/>
          <w:bCs/>
          <w:i/>
          <w:iCs/>
          <w:sz w:val="28"/>
          <w:szCs w:val="28"/>
          <w:lang w:val="en-US"/>
        </w:rPr>
        <w:t xml:space="preserve"> </w:t>
      </w:r>
      <w:r w:rsidRPr="005D1E39">
        <w:rPr>
          <w:sz w:val="28"/>
          <w:szCs w:val="28"/>
          <w:lang w:val="en-US"/>
        </w:rPr>
        <w:t>– Dr. Sci. (Eng.), Prof. of the Computational Mathematics and P</w:t>
      </w:r>
      <w:r w:rsidR="00D76798">
        <w:rPr>
          <w:sz w:val="28"/>
          <w:szCs w:val="28"/>
          <w:lang w:val="en-US"/>
        </w:rPr>
        <w:t>ro</w:t>
      </w:r>
      <w:r w:rsidRPr="005D1E39">
        <w:rPr>
          <w:sz w:val="28"/>
          <w:szCs w:val="28"/>
          <w:lang w:val="en-US"/>
        </w:rPr>
        <w:t xml:space="preserve">gramming Department, Moscow Aviation Institute (National Research </w:t>
      </w:r>
      <w:r w:rsidR="00D76798">
        <w:rPr>
          <w:sz w:val="28"/>
          <w:szCs w:val="28"/>
          <w:lang w:val="en-US"/>
        </w:rPr>
        <w:t>University) (Rus</w:t>
      </w:r>
      <w:r w:rsidRPr="005D1E39">
        <w:rPr>
          <w:sz w:val="28"/>
          <w:szCs w:val="28"/>
          <w:lang w:val="en-US"/>
        </w:rPr>
        <w:t xml:space="preserve">sia, 125080, Moscow, </w:t>
      </w:r>
      <w:proofErr w:type="spellStart"/>
      <w:r w:rsidRPr="005D1E39">
        <w:rPr>
          <w:sz w:val="28"/>
          <w:szCs w:val="28"/>
          <w:lang w:val="en-US"/>
        </w:rPr>
        <w:t>Volokolamsk</w:t>
      </w:r>
      <w:proofErr w:type="spellEnd"/>
      <w:r w:rsidRPr="005D1E39">
        <w:rPr>
          <w:sz w:val="28"/>
          <w:szCs w:val="28"/>
          <w:lang w:val="en-US"/>
        </w:rPr>
        <w:t xml:space="preserve"> Highway, 4), mvk_home@mail.ru </w:t>
      </w:r>
    </w:p>
    <w:p w:rsidR="005D1E39" w:rsidRPr="005D1E39" w:rsidRDefault="005D1E39" w:rsidP="005D1E39">
      <w:pPr>
        <w:spacing w:line="480" w:lineRule="auto"/>
        <w:rPr>
          <w:rFonts w:ascii="Times New Roman" w:hAnsi="Times New Roman" w:cs="Times New Roman"/>
          <w:sz w:val="28"/>
          <w:szCs w:val="28"/>
          <w:lang w:val="en-US"/>
        </w:rPr>
      </w:pPr>
      <w:r w:rsidRPr="005D1E39">
        <w:rPr>
          <w:rFonts w:ascii="Times New Roman" w:hAnsi="Times New Roman" w:cs="Times New Roman"/>
          <w:b/>
          <w:bCs/>
          <w:i/>
          <w:iCs/>
          <w:sz w:val="28"/>
          <w:szCs w:val="28"/>
          <w:lang w:val="en-US"/>
        </w:rPr>
        <w:t xml:space="preserve">Mikhail V. </w:t>
      </w:r>
      <w:proofErr w:type="spellStart"/>
      <w:r w:rsidRPr="005D1E39">
        <w:rPr>
          <w:rFonts w:ascii="Times New Roman" w:hAnsi="Times New Roman" w:cs="Times New Roman"/>
          <w:b/>
          <w:bCs/>
          <w:i/>
          <w:iCs/>
          <w:sz w:val="28"/>
          <w:szCs w:val="28"/>
          <w:lang w:val="en-US"/>
        </w:rPr>
        <w:t>Kotelnikov</w:t>
      </w:r>
      <w:proofErr w:type="spellEnd"/>
      <w:r w:rsidRPr="005D1E39">
        <w:rPr>
          <w:rFonts w:ascii="Times New Roman" w:hAnsi="Times New Roman" w:cs="Times New Roman"/>
          <w:b/>
          <w:bCs/>
          <w:i/>
          <w:iCs/>
          <w:sz w:val="28"/>
          <w:szCs w:val="28"/>
          <w:lang w:val="en-US"/>
        </w:rPr>
        <w:t xml:space="preserve"> </w:t>
      </w:r>
      <w:r w:rsidRPr="005D1E39">
        <w:rPr>
          <w:rFonts w:ascii="Times New Roman" w:hAnsi="Times New Roman" w:cs="Times New Roman"/>
          <w:sz w:val="28"/>
          <w:szCs w:val="28"/>
          <w:lang w:val="en-US"/>
        </w:rPr>
        <w:t>– Dr. Sci. ( Phys.-Math.), Prof. of the Computational Mathematics and Programming Department, Moscow Aviation Instit</w:t>
      </w:r>
      <w:r w:rsidR="00D76798">
        <w:rPr>
          <w:rFonts w:ascii="Times New Roman" w:hAnsi="Times New Roman" w:cs="Times New Roman"/>
          <w:sz w:val="28"/>
          <w:szCs w:val="28"/>
          <w:lang w:val="en-US"/>
        </w:rPr>
        <w:t>ute (National Research Universi</w:t>
      </w:r>
      <w:r w:rsidRPr="005D1E39">
        <w:rPr>
          <w:rFonts w:ascii="Times New Roman" w:hAnsi="Times New Roman" w:cs="Times New Roman"/>
          <w:sz w:val="28"/>
          <w:szCs w:val="28"/>
          <w:lang w:val="en-US"/>
        </w:rPr>
        <w:t xml:space="preserve">ty) (Russia, 125080, Moscow, </w:t>
      </w:r>
      <w:proofErr w:type="spellStart"/>
      <w:r w:rsidRPr="005D1E39">
        <w:rPr>
          <w:rFonts w:ascii="Times New Roman" w:hAnsi="Times New Roman" w:cs="Times New Roman"/>
          <w:sz w:val="28"/>
          <w:szCs w:val="28"/>
          <w:lang w:val="en-US"/>
        </w:rPr>
        <w:t>Volokolamsk</w:t>
      </w:r>
      <w:proofErr w:type="spellEnd"/>
      <w:r w:rsidRPr="005D1E39">
        <w:rPr>
          <w:rFonts w:ascii="Times New Roman" w:hAnsi="Times New Roman" w:cs="Times New Roman"/>
          <w:sz w:val="28"/>
          <w:szCs w:val="28"/>
          <w:lang w:val="en-US"/>
        </w:rPr>
        <w:t xml:space="preserve"> Highway, 4), mvk_home@mail.ru</w:t>
      </w:r>
    </w:p>
    <w:sectPr w:rsidR="005D1E39" w:rsidRPr="005D1E39" w:rsidSect="00B060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D1E39"/>
    <w:rsid w:val="00013C5A"/>
    <w:rsid w:val="00024F45"/>
    <w:rsid w:val="000B5941"/>
    <w:rsid w:val="001232A5"/>
    <w:rsid w:val="001A4151"/>
    <w:rsid w:val="001F3BF0"/>
    <w:rsid w:val="00210AA0"/>
    <w:rsid w:val="00260970"/>
    <w:rsid w:val="003228C0"/>
    <w:rsid w:val="003F6A93"/>
    <w:rsid w:val="00456A1D"/>
    <w:rsid w:val="004D4256"/>
    <w:rsid w:val="004F5C12"/>
    <w:rsid w:val="005351C3"/>
    <w:rsid w:val="005D1E39"/>
    <w:rsid w:val="00627B4F"/>
    <w:rsid w:val="0065402F"/>
    <w:rsid w:val="00667DD5"/>
    <w:rsid w:val="006B4886"/>
    <w:rsid w:val="007D4D19"/>
    <w:rsid w:val="00825FFC"/>
    <w:rsid w:val="00904B15"/>
    <w:rsid w:val="00982E33"/>
    <w:rsid w:val="00AC05EB"/>
    <w:rsid w:val="00B060EF"/>
    <w:rsid w:val="00B561C6"/>
    <w:rsid w:val="00CB603C"/>
    <w:rsid w:val="00CD1BA7"/>
    <w:rsid w:val="00D76798"/>
    <w:rsid w:val="00D952FB"/>
    <w:rsid w:val="00F5577C"/>
    <w:rsid w:val="00F92A81"/>
    <w:rsid w:val="00FD1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0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1E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MIET</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Лункина Ю. В.</dc:creator>
  <cp:lastModifiedBy>Лункина Ю. В.</cp:lastModifiedBy>
  <cp:revision>22</cp:revision>
  <dcterms:created xsi:type="dcterms:W3CDTF">2023-05-03T15:01:00Z</dcterms:created>
  <dcterms:modified xsi:type="dcterms:W3CDTF">2023-05-10T09:27:00Z</dcterms:modified>
</cp:coreProperties>
</file>